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61A49">
      <w:pPr>
        <w:spacing w:line="360" w:lineRule="auto"/>
        <w:jc w:val="left"/>
        <w:rPr>
          <w:rFonts w:hint="eastAsia"/>
          <w:b/>
          <w:sz w:val="24"/>
        </w:rPr>
      </w:pPr>
      <w:r>
        <w:rPr>
          <w:rFonts w:hint="eastAsia"/>
          <w:b/>
          <w:sz w:val="24"/>
        </w:rPr>
        <w:t>附件1：报名表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94"/>
        <w:gridCol w:w="2094"/>
        <w:gridCol w:w="2094"/>
        <w:gridCol w:w="2094"/>
      </w:tblGrid>
      <w:tr w14:paraId="02542B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094" w:type="dxa"/>
            <w:vAlign w:val="center"/>
          </w:tcPr>
          <w:p w14:paraId="7093462D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公司名称</w:t>
            </w:r>
          </w:p>
        </w:tc>
        <w:tc>
          <w:tcPr>
            <w:tcW w:w="6282" w:type="dxa"/>
            <w:gridSpan w:val="3"/>
            <w:vAlign w:val="center"/>
          </w:tcPr>
          <w:p w14:paraId="3113A2EF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70E444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2094" w:type="dxa"/>
            <w:vAlign w:val="center"/>
          </w:tcPr>
          <w:p w14:paraId="4140355C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联系人</w:t>
            </w:r>
          </w:p>
        </w:tc>
        <w:tc>
          <w:tcPr>
            <w:tcW w:w="2094" w:type="dxa"/>
            <w:vAlign w:val="center"/>
          </w:tcPr>
          <w:p w14:paraId="22824EB8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6DCDA831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电话</w:t>
            </w:r>
          </w:p>
        </w:tc>
        <w:tc>
          <w:tcPr>
            <w:tcW w:w="2094" w:type="dxa"/>
            <w:vAlign w:val="center"/>
          </w:tcPr>
          <w:p w14:paraId="04B5B8C4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225D7A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094" w:type="dxa"/>
            <w:vAlign w:val="center"/>
          </w:tcPr>
          <w:p w14:paraId="555F21DE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公司地址</w:t>
            </w:r>
          </w:p>
        </w:tc>
        <w:tc>
          <w:tcPr>
            <w:tcW w:w="6282" w:type="dxa"/>
            <w:gridSpan w:val="3"/>
            <w:vAlign w:val="center"/>
          </w:tcPr>
          <w:p w14:paraId="57C3B57D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69B680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094" w:type="dxa"/>
            <w:vAlign w:val="center"/>
          </w:tcPr>
          <w:p w14:paraId="5F365786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检测人员数量</w:t>
            </w:r>
          </w:p>
        </w:tc>
        <w:tc>
          <w:tcPr>
            <w:tcW w:w="2094" w:type="dxa"/>
            <w:vAlign w:val="center"/>
          </w:tcPr>
          <w:p w14:paraId="36925659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5E23EEE0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B481F6C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0CFACB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8376" w:type="dxa"/>
            <w:gridSpan w:val="4"/>
            <w:vAlign w:val="center"/>
          </w:tcPr>
          <w:p w14:paraId="036D788B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可检测设备清单（具备建标证书）</w:t>
            </w:r>
          </w:p>
        </w:tc>
      </w:tr>
      <w:tr w14:paraId="7E8F14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</w:trPr>
        <w:tc>
          <w:tcPr>
            <w:tcW w:w="2094" w:type="dxa"/>
            <w:vAlign w:val="center"/>
          </w:tcPr>
          <w:p w14:paraId="3F142C8C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78ADD880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187A7BF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5598F13A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46C07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702EBE5B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65236FDE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3189CAE4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5CB24AC3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228B8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121674E4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5D9477B3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321DC7F6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43679077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4323C6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3196189C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6AD9298F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5B225449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1324E62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FAF45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0D283B05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6650D9E5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083771E8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AAE1941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53CCCD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4F28BB80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6BC8B8C7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34354579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75571489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7E4B40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8376" w:type="dxa"/>
            <w:gridSpan w:val="4"/>
            <w:vAlign w:val="center"/>
          </w:tcPr>
          <w:p w14:paraId="43CA2F42">
            <w:pPr>
              <w:widowControl w:val="0"/>
              <w:spacing w:line="360" w:lineRule="auto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需委托第三方的项目（不具备建标证书）</w:t>
            </w:r>
          </w:p>
        </w:tc>
      </w:tr>
      <w:tr w14:paraId="3A4A49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010BB946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3A406700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083A0ECC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66CEEB2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  <w:tr w14:paraId="1E2D85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094" w:type="dxa"/>
            <w:vAlign w:val="center"/>
          </w:tcPr>
          <w:p w14:paraId="79986DD8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4668F595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17092E4F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  <w:tc>
          <w:tcPr>
            <w:tcW w:w="2094" w:type="dxa"/>
            <w:vAlign w:val="center"/>
          </w:tcPr>
          <w:p w14:paraId="2D254A18">
            <w:pPr>
              <w:widowControl w:val="0"/>
              <w:spacing w:line="360" w:lineRule="auto"/>
              <w:jc w:val="center"/>
              <w:rPr>
                <w:rFonts w:hint="eastAsia"/>
                <w:sz w:val="24"/>
              </w:rPr>
            </w:pPr>
          </w:p>
        </w:tc>
      </w:tr>
    </w:tbl>
    <w:p w14:paraId="0C9736BC">
      <w:pPr>
        <w:spacing w:line="360" w:lineRule="auto"/>
        <w:jc w:val="left"/>
        <w:rPr>
          <w:rFonts w:hint="eastAsia"/>
          <w:b/>
          <w:sz w:val="24"/>
        </w:rPr>
      </w:pPr>
    </w:p>
    <w:p w14:paraId="26C0BEDF">
      <w:pPr>
        <w:spacing w:line="360" w:lineRule="auto"/>
        <w:jc w:val="center"/>
        <w:rPr>
          <w:rFonts w:hint="eastAsia"/>
          <w:b/>
          <w:sz w:val="28"/>
        </w:rPr>
      </w:pPr>
      <w:r>
        <w:rPr>
          <w:rFonts w:hint="eastAsia"/>
          <w:b/>
          <w:sz w:val="28"/>
        </w:rPr>
        <w:t>非强制计量检定医疗设备检测目录报价表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1"/>
        <w:gridCol w:w="2446"/>
        <w:gridCol w:w="1350"/>
        <w:gridCol w:w="1981"/>
        <w:gridCol w:w="1674"/>
      </w:tblGrid>
      <w:tr w14:paraId="3DD661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F95B582">
            <w:pPr>
              <w:widowControl w:val="0"/>
              <w:spacing w:line="400" w:lineRule="exact"/>
              <w:jc w:val="center"/>
            </w:pPr>
            <w:r>
              <w:rPr>
                <w:rFonts w:hint="eastAsia" w:ascii="宋体"/>
                <w:b/>
                <w:bCs/>
                <w:sz w:val="24"/>
              </w:rPr>
              <w:t>序号</w:t>
            </w:r>
          </w:p>
        </w:tc>
        <w:tc>
          <w:tcPr>
            <w:tcW w:w="1435" w:type="pct"/>
            <w:vAlign w:val="center"/>
          </w:tcPr>
          <w:p w14:paraId="3645C699">
            <w:pPr>
              <w:widowControl w:val="0"/>
              <w:jc w:val="center"/>
            </w:pPr>
            <w:r>
              <w:rPr>
                <w:rFonts w:hint="eastAsia" w:ascii="宋体"/>
                <w:b/>
                <w:bCs/>
                <w:sz w:val="24"/>
              </w:rPr>
              <w:t>医疗设备名称</w:t>
            </w:r>
          </w:p>
        </w:tc>
        <w:tc>
          <w:tcPr>
            <w:tcW w:w="792" w:type="pct"/>
            <w:vAlign w:val="center"/>
          </w:tcPr>
          <w:p w14:paraId="4E79BD44">
            <w:pPr>
              <w:widowControl w:val="0"/>
              <w:spacing w:line="400" w:lineRule="exact"/>
              <w:jc w:val="center"/>
            </w:pPr>
            <w:r>
              <w:rPr>
                <w:rFonts w:hint="eastAsia" w:ascii="宋体" w:eastAsia="宋体"/>
                <w:b/>
                <w:bCs/>
                <w:sz w:val="24"/>
                <w:lang w:val="en-US" w:eastAsia="zh-CN"/>
              </w:rPr>
              <w:t>暂定</w:t>
            </w:r>
            <w:r>
              <w:rPr>
                <w:rFonts w:hint="eastAsia" w:ascii="宋体"/>
                <w:b/>
                <w:bCs/>
                <w:sz w:val="24"/>
              </w:rPr>
              <w:t>数量</w:t>
            </w:r>
          </w:p>
        </w:tc>
        <w:tc>
          <w:tcPr>
            <w:tcW w:w="1162" w:type="pct"/>
            <w:vAlign w:val="center"/>
          </w:tcPr>
          <w:p w14:paraId="0AA85404">
            <w:pPr>
              <w:widowControl w:val="0"/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检测报告类型</w:t>
            </w:r>
          </w:p>
        </w:tc>
        <w:tc>
          <w:tcPr>
            <w:tcW w:w="980" w:type="pct"/>
            <w:vAlign w:val="center"/>
          </w:tcPr>
          <w:p w14:paraId="4B7C09C1">
            <w:pPr>
              <w:widowControl w:val="0"/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单价/元</w:t>
            </w:r>
          </w:p>
        </w:tc>
      </w:tr>
      <w:tr w14:paraId="2D3E02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540B084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</w:t>
            </w:r>
          </w:p>
        </w:tc>
        <w:tc>
          <w:tcPr>
            <w:tcW w:w="1435" w:type="pct"/>
            <w:vAlign w:val="center"/>
          </w:tcPr>
          <w:p w14:paraId="798EEBE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宋体"/>
                <w:sz w:val="18"/>
                <w:szCs w:val="18"/>
              </w:rPr>
              <w:t>核磁共振</w:t>
            </w:r>
          </w:p>
        </w:tc>
        <w:tc>
          <w:tcPr>
            <w:tcW w:w="792" w:type="pct"/>
            <w:vAlign w:val="center"/>
          </w:tcPr>
          <w:p w14:paraId="591DD34E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</w:t>
            </w:r>
          </w:p>
        </w:tc>
        <w:tc>
          <w:tcPr>
            <w:tcW w:w="1162" w:type="pct"/>
            <w:vAlign w:val="center"/>
          </w:tcPr>
          <w:p w14:paraId="1E5FD352">
            <w:pPr>
              <w:widowControl w:val="0"/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5EA3F3AF">
            <w:pPr>
              <w:widowControl w:val="0"/>
              <w:jc w:val="center"/>
            </w:pPr>
          </w:p>
        </w:tc>
      </w:tr>
      <w:tr w14:paraId="61FA1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2C43F29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</w:t>
            </w:r>
          </w:p>
        </w:tc>
        <w:tc>
          <w:tcPr>
            <w:tcW w:w="1435" w:type="pct"/>
            <w:vAlign w:val="center"/>
          </w:tcPr>
          <w:p w14:paraId="09B6E11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呼吸机</w:t>
            </w:r>
          </w:p>
          <w:p w14:paraId="6E1F488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2E7B6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120</w:t>
            </w:r>
          </w:p>
        </w:tc>
        <w:tc>
          <w:tcPr>
            <w:tcW w:w="1162" w:type="pct"/>
            <w:vAlign w:val="bottom"/>
          </w:tcPr>
          <w:p w14:paraId="2DE2E32E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1277B4D4">
            <w:pPr>
              <w:widowControl w:val="0"/>
              <w:jc w:val="center"/>
            </w:pPr>
          </w:p>
        </w:tc>
      </w:tr>
      <w:tr w14:paraId="6B51AF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805AE31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</w:t>
            </w:r>
          </w:p>
        </w:tc>
        <w:tc>
          <w:tcPr>
            <w:tcW w:w="1435" w:type="pct"/>
            <w:vAlign w:val="center"/>
          </w:tcPr>
          <w:p w14:paraId="31EE907B">
            <w:pPr>
              <w:widowControl w:val="0"/>
              <w:jc w:val="center"/>
              <w:rPr>
                <w:rFonts w:hint="default" w:ascii="Tw Cen MT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Tw Cen MT" w:eastAsia="宋体" w:cs="Arial"/>
                <w:sz w:val="18"/>
                <w:szCs w:val="18"/>
                <w:lang w:val="en-US" w:eastAsia="zh-CN"/>
              </w:rPr>
              <w:t>彩超</w:t>
            </w:r>
          </w:p>
        </w:tc>
        <w:tc>
          <w:tcPr>
            <w:tcW w:w="792" w:type="pct"/>
            <w:vAlign w:val="center"/>
          </w:tcPr>
          <w:p w14:paraId="71E33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</w:t>
            </w:r>
          </w:p>
        </w:tc>
        <w:tc>
          <w:tcPr>
            <w:tcW w:w="1162" w:type="pct"/>
            <w:vAlign w:val="center"/>
          </w:tcPr>
          <w:p w14:paraId="2BEF0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ACA7402">
            <w:pPr>
              <w:widowControl w:val="0"/>
              <w:jc w:val="center"/>
            </w:pPr>
          </w:p>
        </w:tc>
      </w:tr>
      <w:tr w14:paraId="4025B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F35148D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4</w:t>
            </w:r>
          </w:p>
        </w:tc>
        <w:tc>
          <w:tcPr>
            <w:tcW w:w="1435" w:type="pct"/>
            <w:vAlign w:val="center"/>
          </w:tcPr>
          <w:p w14:paraId="1413BB32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电刀</w:t>
            </w:r>
          </w:p>
          <w:p w14:paraId="67C2B4E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6529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2" w:type="pct"/>
            <w:vAlign w:val="bottom"/>
          </w:tcPr>
          <w:p w14:paraId="6F8A7717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6B69E454">
            <w:pPr>
              <w:widowControl w:val="0"/>
              <w:jc w:val="center"/>
            </w:pPr>
          </w:p>
        </w:tc>
      </w:tr>
      <w:tr w14:paraId="03917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52EB95B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5</w:t>
            </w:r>
          </w:p>
        </w:tc>
        <w:tc>
          <w:tcPr>
            <w:tcW w:w="1435" w:type="pct"/>
            <w:vAlign w:val="center"/>
          </w:tcPr>
          <w:p w14:paraId="1580BAA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胎心监护仪</w:t>
            </w:r>
          </w:p>
          <w:p w14:paraId="7F96CD7D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A4B4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2" w:type="pct"/>
            <w:vAlign w:val="center"/>
          </w:tcPr>
          <w:p w14:paraId="5ABD9B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368066CF">
            <w:pPr>
              <w:widowControl w:val="0"/>
              <w:jc w:val="center"/>
            </w:pPr>
          </w:p>
        </w:tc>
      </w:tr>
      <w:tr w14:paraId="77A38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6BB2C3E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6</w:t>
            </w:r>
          </w:p>
        </w:tc>
        <w:tc>
          <w:tcPr>
            <w:tcW w:w="1435" w:type="pct"/>
            <w:vAlign w:val="center"/>
          </w:tcPr>
          <w:p w14:paraId="7400C69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胎儿监护仪</w:t>
            </w:r>
          </w:p>
          <w:p w14:paraId="601A4CD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27D6AB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162" w:type="pct"/>
            <w:vAlign w:val="center"/>
          </w:tcPr>
          <w:p w14:paraId="48D9E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2423E2CB">
            <w:pPr>
              <w:widowControl w:val="0"/>
              <w:jc w:val="center"/>
            </w:pPr>
          </w:p>
        </w:tc>
      </w:tr>
      <w:tr w14:paraId="7F6784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9A441D4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7</w:t>
            </w:r>
          </w:p>
        </w:tc>
        <w:tc>
          <w:tcPr>
            <w:tcW w:w="1435" w:type="pct"/>
            <w:vAlign w:val="center"/>
          </w:tcPr>
          <w:p w14:paraId="1124859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除颤监护仪</w:t>
            </w:r>
          </w:p>
          <w:p w14:paraId="4F2C8D6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4A551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45</w:t>
            </w:r>
          </w:p>
        </w:tc>
        <w:tc>
          <w:tcPr>
            <w:tcW w:w="1162" w:type="pct"/>
            <w:vAlign w:val="bottom"/>
          </w:tcPr>
          <w:p w14:paraId="4CC638B8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55090BE1">
            <w:pPr>
              <w:widowControl w:val="0"/>
              <w:jc w:val="center"/>
            </w:pPr>
          </w:p>
        </w:tc>
      </w:tr>
      <w:tr w14:paraId="600C9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55C1385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8</w:t>
            </w:r>
          </w:p>
        </w:tc>
        <w:tc>
          <w:tcPr>
            <w:tcW w:w="1435" w:type="pct"/>
            <w:vAlign w:val="center"/>
          </w:tcPr>
          <w:p w14:paraId="276F620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电动吸引器</w:t>
            </w:r>
          </w:p>
          <w:p w14:paraId="58D68FD2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4513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</w:t>
            </w:r>
          </w:p>
        </w:tc>
        <w:tc>
          <w:tcPr>
            <w:tcW w:w="1162" w:type="pct"/>
            <w:vAlign w:val="center"/>
          </w:tcPr>
          <w:p w14:paraId="69E2B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512DBBA7">
            <w:pPr>
              <w:widowControl w:val="0"/>
              <w:jc w:val="center"/>
            </w:pPr>
          </w:p>
        </w:tc>
      </w:tr>
      <w:tr w14:paraId="0C6196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16F1829">
            <w:pPr>
              <w:widowControl w:val="0"/>
              <w:spacing w:line="400" w:lineRule="exact"/>
              <w:jc w:val="center"/>
              <w:rPr>
                <w:rFonts w:hint="eastAsia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9</w:t>
            </w:r>
          </w:p>
        </w:tc>
        <w:tc>
          <w:tcPr>
            <w:tcW w:w="1435" w:type="pct"/>
            <w:vAlign w:val="center"/>
          </w:tcPr>
          <w:p w14:paraId="1F16B55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便携式吸引器</w:t>
            </w:r>
          </w:p>
          <w:p w14:paraId="16D2A8B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8096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</w:t>
            </w:r>
          </w:p>
        </w:tc>
        <w:tc>
          <w:tcPr>
            <w:tcW w:w="1162" w:type="pct"/>
            <w:vAlign w:val="center"/>
          </w:tcPr>
          <w:p w14:paraId="29736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AFF7CC6">
            <w:pPr>
              <w:widowControl w:val="0"/>
              <w:jc w:val="center"/>
            </w:pPr>
          </w:p>
        </w:tc>
      </w:tr>
      <w:tr w14:paraId="4338B0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7F905044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10</w:t>
            </w:r>
          </w:p>
        </w:tc>
        <w:tc>
          <w:tcPr>
            <w:tcW w:w="1435" w:type="pct"/>
            <w:vAlign w:val="center"/>
          </w:tcPr>
          <w:p w14:paraId="6B41229A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肠内营养泵</w:t>
            </w:r>
          </w:p>
          <w:p w14:paraId="54DBCD0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EF8D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95</w:t>
            </w:r>
          </w:p>
        </w:tc>
        <w:tc>
          <w:tcPr>
            <w:tcW w:w="1162" w:type="pct"/>
            <w:vAlign w:val="center"/>
          </w:tcPr>
          <w:p w14:paraId="388A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0F6083D">
            <w:pPr>
              <w:widowControl w:val="0"/>
              <w:jc w:val="center"/>
            </w:pPr>
          </w:p>
        </w:tc>
      </w:tr>
      <w:tr w14:paraId="09449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4D518170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11</w:t>
            </w:r>
          </w:p>
        </w:tc>
        <w:tc>
          <w:tcPr>
            <w:tcW w:w="1435" w:type="pct"/>
            <w:vAlign w:val="center"/>
          </w:tcPr>
          <w:p w14:paraId="162BA02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医用冰箱</w:t>
            </w:r>
          </w:p>
          <w:p w14:paraId="55E84AF0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239F97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80</w:t>
            </w:r>
          </w:p>
        </w:tc>
        <w:tc>
          <w:tcPr>
            <w:tcW w:w="1162" w:type="pct"/>
            <w:vAlign w:val="center"/>
          </w:tcPr>
          <w:p w14:paraId="57714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36ECC68">
            <w:pPr>
              <w:widowControl w:val="0"/>
              <w:jc w:val="center"/>
            </w:pPr>
          </w:p>
        </w:tc>
      </w:tr>
      <w:tr w14:paraId="0E1830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D88F22F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12</w:t>
            </w:r>
          </w:p>
        </w:tc>
        <w:tc>
          <w:tcPr>
            <w:tcW w:w="1435" w:type="pct"/>
            <w:vAlign w:val="center"/>
          </w:tcPr>
          <w:p w14:paraId="072D9AE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生物安全柜</w:t>
            </w:r>
          </w:p>
          <w:p w14:paraId="79E2A49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42CD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162" w:type="pct"/>
            <w:vAlign w:val="center"/>
          </w:tcPr>
          <w:p w14:paraId="3D149C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29505C78">
            <w:pPr>
              <w:widowControl w:val="0"/>
              <w:jc w:val="center"/>
            </w:pPr>
          </w:p>
        </w:tc>
      </w:tr>
      <w:tr w14:paraId="26B5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2AE7937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13</w:t>
            </w:r>
          </w:p>
        </w:tc>
        <w:tc>
          <w:tcPr>
            <w:tcW w:w="1435" w:type="pct"/>
            <w:vAlign w:val="center"/>
          </w:tcPr>
          <w:p w14:paraId="79B945DD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麻醉机</w:t>
            </w:r>
          </w:p>
          <w:p w14:paraId="5E880D7F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47DEE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162" w:type="pct"/>
            <w:vAlign w:val="bottom"/>
          </w:tcPr>
          <w:p w14:paraId="5EF445F6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0678EF8D">
            <w:pPr>
              <w:widowControl w:val="0"/>
              <w:jc w:val="center"/>
            </w:pPr>
          </w:p>
        </w:tc>
      </w:tr>
      <w:tr w14:paraId="53FFCC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7466A477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14</w:t>
            </w:r>
          </w:p>
        </w:tc>
        <w:tc>
          <w:tcPr>
            <w:tcW w:w="1435" w:type="pct"/>
            <w:vAlign w:val="center"/>
          </w:tcPr>
          <w:p w14:paraId="78EB889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血透机</w:t>
            </w:r>
          </w:p>
          <w:p w14:paraId="38A99BE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B960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77</w:t>
            </w:r>
          </w:p>
        </w:tc>
        <w:tc>
          <w:tcPr>
            <w:tcW w:w="1162" w:type="pct"/>
            <w:vAlign w:val="bottom"/>
          </w:tcPr>
          <w:p w14:paraId="7F3888CF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5654001A">
            <w:pPr>
              <w:widowControl w:val="0"/>
              <w:jc w:val="center"/>
            </w:pPr>
          </w:p>
        </w:tc>
      </w:tr>
      <w:tr w14:paraId="1AC907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7E3E9724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15</w:t>
            </w:r>
          </w:p>
        </w:tc>
        <w:tc>
          <w:tcPr>
            <w:tcW w:w="1435" w:type="pct"/>
            <w:vAlign w:val="center"/>
          </w:tcPr>
          <w:p w14:paraId="3404A4E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微泵</w:t>
            </w:r>
          </w:p>
          <w:p w14:paraId="711F7070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DF00B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357</w:t>
            </w:r>
          </w:p>
        </w:tc>
        <w:tc>
          <w:tcPr>
            <w:tcW w:w="1162" w:type="pct"/>
            <w:vAlign w:val="center"/>
          </w:tcPr>
          <w:p w14:paraId="5DAEF2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C99CC73">
            <w:pPr>
              <w:widowControl w:val="0"/>
              <w:jc w:val="center"/>
            </w:pPr>
          </w:p>
        </w:tc>
      </w:tr>
      <w:tr w14:paraId="71CFC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EB8B6D5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16</w:t>
            </w:r>
          </w:p>
        </w:tc>
        <w:tc>
          <w:tcPr>
            <w:tcW w:w="1435" w:type="pct"/>
            <w:vAlign w:val="center"/>
          </w:tcPr>
          <w:p w14:paraId="19F5D0AF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离心机</w:t>
            </w:r>
          </w:p>
          <w:p w14:paraId="297D577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09F5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162" w:type="pct"/>
            <w:vAlign w:val="center"/>
          </w:tcPr>
          <w:p w14:paraId="2E84D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6787C9D">
            <w:pPr>
              <w:widowControl w:val="0"/>
              <w:jc w:val="center"/>
            </w:pPr>
          </w:p>
        </w:tc>
      </w:tr>
      <w:tr w14:paraId="0DE8B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D7B2CEF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17</w:t>
            </w:r>
          </w:p>
        </w:tc>
        <w:tc>
          <w:tcPr>
            <w:tcW w:w="1435" w:type="pct"/>
            <w:vAlign w:val="center"/>
          </w:tcPr>
          <w:p w14:paraId="541D5A71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洁净工作台</w:t>
            </w:r>
          </w:p>
          <w:p w14:paraId="4E569C0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8F65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2" w:type="pct"/>
            <w:vAlign w:val="center"/>
          </w:tcPr>
          <w:p w14:paraId="5B3C8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900A465">
            <w:pPr>
              <w:widowControl w:val="0"/>
              <w:jc w:val="center"/>
            </w:pPr>
          </w:p>
        </w:tc>
      </w:tr>
      <w:tr w14:paraId="4C15A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1F8093C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18</w:t>
            </w:r>
          </w:p>
        </w:tc>
        <w:tc>
          <w:tcPr>
            <w:tcW w:w="1435" w:type="pct"/>
            <w:vAlign w:val="center"/>
          </w:tcPr>
          <w:p w14:paraId="55A42A4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封口机</w:t>
            </w:r>
          </w:p>
          <w:p w14:paraId="4E6EED4D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7D2A722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2" w:type="pct"/>
            <w:vAlign w:val="center"/>
          </w:tcPr>
          <w:p w14:paraId="20D7C7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45A9D77">
            <w:pPr>
              <w:widowControl w:val="0"/>
              <w:jc w:val="center"/>
            </w:pPr>
          </w:p>
        </w:tc>
      </w:tr>
      <w:tr w14:paraId="78841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78D97A10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19</w:t>
            </w:r>
          </w:p>
        </w:tc>
        <w:tc>
          <w:tcPr>
            <w:tcW w:w="1435" w:type="pct"/>
            <w:vAlign w:val="center"/>
          </w:tcPr>
          <w:p w14:paraId="7B04AF8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清洗机</w:t>
            </w:r>
          </w:p>
          <w:p w14:paraId="404AD6CE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513F7F68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2" w:type="pct"/>
            <w:vAlign w:val="center"/>
          </w:tcPr>
          <w:p w14:paraId="57264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+验证</w:t>
            </w:r>
            <w:bookmarkStart w:id="0" w:name="_GoBack"/>
            <w:bookmarkEnd w:id="0"/>
          </w:p>
        </w:tc>
        <w:tc>
          <w:tcPr>
            <w:tcW w:w="980" w:type="pct"/>
            <w:vAlign w:val="center"/>
          </w:tcPr>
          <w:p w14:paraId="65FDEAB3">
            <w:pPr>
              <w:widowControl w:val="0"/>
              <w:jc w:val="center"/>
            </w:pPr>
          </w:p>
        </w:tc>
      </w:tr>
      <w:tr w14:paraId="49A5E2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0F3D498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20</w:t>
            </w:r>
          </w:p>
        </w:tc>
        <w:tc>
          <w:tcPr>
            <w:tcW w:w="1435" w:type="pct"/>
            <w:vAlign w:val="center"/>
          </w:tcPr>
          <w:p w14:paraId="19640E6D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eastAsia="宋体" w:cs="Arial"/>
                <w:sz w:val="18"/>
                <w:szCs w:val="18"/>
                <w:lang w:val="en-US" w:eastAsia="zh-CN"/>
              </w:rPr>
              <w:t>高压</w:t>
            </w:r>
            <w:r>
              <w:rPr>
                <w:rFonts w:hint="eastAsia" w:ascii="Tw Cen MT" w:hAnsi="Arial" w:cs="Arial"/>
                <w:sz w:val="18"/>
                <w:szCs w:val="18"/>
              </w:rPr>
              <w:t>灭菌器</w:t>
            </w:r>
          </w:p>
          <w:p w14:paraId="777196FC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1FB6FC1A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宋体"/>
                <w:sz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2" w:type="pct"/>
            <w:vAlign w:val="bottom"/>
          </w:tcPr>
          <w:p w14:paraId="2383FBAC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校准+验证</w:t>
            </w:r>
          </w:p>
        </w:tc>
        <w:tc>
          <w:tcPr>
            <w:tcW w:w="980" w:type="pct"/>
            <w:vAlign w:val="center"/>
          </w:tcPr>
          <w:p w14:paraId="293505E2">
            <w:pPr>
              <w:widowControl w:val="0"/>
              <w:jc w:val="center"/>
            </w:pPr>
          </w:p>
        </w:tc>
      </w:tr>
      <w:tr w14:paraId="7F794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DE9FE42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21</w:t>
            </w:r>
          </w:p>
        </w:tc>
        <w:tc>
          <w:tcPr>
            <w:tcW w:w="1435" w:type="pct"/>
            <w:vAlign w:val="center"/>
          </w:tcPr>
          <w:p w14:paraId="249A246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低温等离子灭菌器</w:t>
            </w:r>
          </w:p>
          <w:p w14:paraId="4264F83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6E633EA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2" w:type="pct"/>
            <w:vAlign w:val="bottom"/>
          </w:tcPr>
          <w:p w14:paraId="3F0A8761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校准+验证</w:t>
            </w:r>
          </w:p>
        </w:tc>
        <w:tc>
          <w:tcPr>
            <w:tcW w:w="980" w:type="pct"/>
            <w:vAlign w:val="center"/>
          </w:tcPr>
          <w:p w14:paraId="18D24374">
            <w:pPr>
              <w:widowControl w:val="0"/>
              <w:jc w:val="center"/>
            </w:pPr>
          </w:p>
        </w:tc>
      </w:tr>
      <w:tr w14:paraId="5EF1B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420B8FBE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22</w:t>
            </w:r>
          </w:p>
        </w:tc>
        <w:tc>
          <w:tcPr>
            <w:tcW w:w="1435" w:type="pct"/>
            <w:vAlign w:val="center"/>
          </w:tcPr>
          <w:p w14:paraId="046C2D5C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婴儿培养箱</w:t>
            </w:r>
          </w:p>
          <w:p w14:paraId="4A074799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CD053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162" w:type="pct"/>
            <w:vAlign w:val="bottom"/>
          </w:tcPr>
          <w:p w14:paraId="5B1C2E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23434DE0">
            <w:pPr>
              <w:widowControl w:val="0"/>
              <w:jc w:val="center"/>
            </w:pPr>
          </w:p>
        </w:tc>
      </w:tr>
      <w:tr w14:paraId="4EAB26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908659E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23</w:t>
            </w:r>
          </w:p>
        </w:tc>
        <w:tc>
          <w:tcPr>
            <w:tcW w:w="1435" w:type="pct"/>
            <w:vAlign w:val="center"/>
          </w:tcPr>
          <w:p w14:paraId="694CF96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婴儿辐射台</w:t>
            </w:r>
          </w:p>
          <w:p w14:paraId="51A3830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65755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162" w:type="pct"/>
            <w:vAlign w:val="bottom"/>
          </w:tcPr>
          <w:p w14:paraId="06A8A14F">
            <w:pPr>
              <w:keepNext w:val="0"/>
              <w:keepLines w:val="0"/>
              <w:widowControl/>
              <w:suppressLineNumbers w:val="0"/>
              <w:jc w:val="center"/>
              <w:textAlignment w:val="bottom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校准+质控2次</w:t>
            </w:r>
          </w:p>
        </w:tc>
        <w:tc>
          <w:tcPr>
            <w:tcW w:w="980" w:type="pct"/>
            <w:vAlign w:val="center"/>
          </w:tcPr>
          <w:p w14:paraId="30D6F6A2">
            <w:pPr>
              <w:widowControl w:val="0"/>
              <w:jc w:val="center"/>
            </w:pPr>
          </w:p>
        </w:tc>
      </w:tr>
      <w:tr w14:paraId="3C3586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4D1E1FC5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24</w:t>
            </w:r>
          </w:p>
        </w:tc>
        <w:tc>
          <w:tcPr>
            <w:tcW w:w="1435" w:type="pct"/>
            <w:vAlign w:val="center"/>
          </w:tcPr>
          <w:p w14:paraId="1053F5F5">
            <w:pPr>
              <w:widowControl w:val="0"/>
              <w:jc w:val="center"/>
              <w:rPr>
                <w:rFonts w:hint="eastAsia" w:ascii="Tw Cen MT" w:hAnsi="Arial" w:eastAsia="宋体" w:cs="Arial"/>
                <w:sz w:val="18"/>
                <w:szCs w:val="18"/>
                <w:lang w:val="en-US" w:eastAsia="zh-CN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冷链</w:t>
            </w:r>
            <w:r>
              <w:rPr>
                <w:rFonts w:hint="eastAsia" w:ascii="Tw Cen MT" w:eastAsia="宋体" w:cs="Arial"/>
                <w:sz w:val="18"/>
                <w:szCs w:val="18"/>
                <w:lang w:val="en-US" w:eastAsia="zh-CN"/>
              </w:rPr>
              <w:t>终端</w:t>
            </w:r>
          </w:p>
          <w:p w14:paraId="3480320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633C6B03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85</w:t>
            </w:r>
          </w:p>
        </w:tc>
        <w:tc>
          <w:tcPr>
            <w:tcW w:w="1162" w:type="pct"/>
            <w:vAlign w:val="center"/>
          </w:tcPr>
          <w:p w14:paraId="36069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7900B579">
            <w:pPr>
              <w:widowControl w:val="0"/>
              <w:jc w:val="center"/>
            </w:pPr>
          </w:p>
        </w:tc>
      </w:tr>
      <w:tr w14:paraId="443101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CF8EAA6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25</w:t>
            </w:r>
          </w:p>
        </w:tc>
        <w:tc>
          <w:tcPr>
            <w:tcW w:w="1435" w:type="pct"/>
            <w:vAlign w:val="center"/>
          </w:tcPr>
          <w:p w14:paraId="4A9FF181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裂隙灯显微镜</w:t>
            </w:r>
          </w:p>
          <w:p w14:paraId="47BFFC92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CF7D3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162" w:type="pct"/>
            <w:vAlign w:val="center"/>
          </w:tcPr>
          <w:p w14:paraId="639677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78B408C5">
            <w:pPr>
              <w:widowControl w:val="0"/>
              <w:jc w:val="center"/>
            </w:pPr>
          </w:p>
        </w:tc>
      </w:tr>
      <w:tr w14:paraId="2C5CA9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FB49CB6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26</w:t>
            </w:r>
          </w:p>
        </w:tc>
        <w:tc>
          <w:tcPr>
            <w:tcW w:w="1435" w:type="pct"/>
            <w:vAlign w:val="center"/>
          </w:tcPr>
          <w:p w14:paraId="34AF7547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生物显微镜</w:t>
            </w:r>
          </w:p>
          <w:p w14:paraId="1DBB37AC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F588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162" w:type="pct"/>
            <w:vAlign w:val="center"/>
          </w:tcPr>
          <w:p w14:paraId="7A0FA7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715624B6">
            <w:pPr>
              <w:widowControl w:val="0"/>
              <w:jc w:val="center"/>
            </w:pPr>
          </w:p>
        </w:tc>
      </w:tr>
      <w:tr w14:paraId="6CA26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25D74607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27</w:t>
            </w:r>
          </w:p>
        </w:tc>
        <w:tc>
          <w:tcPr>
            <w:tcW w:w="1435" w:type="pct"/>
            <w:vAlign w:val="center"/>
          </w:tcPr>
          <w:p w14:paraId="1AB5294A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恒温箱</w:t>
            </w:r>
          </w:p>
          <w:p w14:paraId="7416FE8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5CA7D42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162" w:type="pct"/>
            <w:vAlign w:val="center"/>
          </w:tcPr>
          <w:p w14:paraId="2392B4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685D2660">
            <w:pPr>
              <w:widowControl w:val="0"/>
              <w:jc w:val="center"/>
            </w:pPr>
          </w:p>
        </w:tc>
      </w:tr>
      <w:tr w14:paraId="5F7712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0A37B53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28</w:t>
            </w:r>
          </w:p>
        </w:tc>
        <w:tc>
          <w:tcPr>
            <w:tcW w:w="1435" w:type="pct"/>
            <w:vAlign w:val="center"/>
          </w:tcPr>
          <w:p w14:paraId="4B349E82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体重秤</w:t>
            </w:r>
          </w:p>
          <w:p w14:paraId="5F7558B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4D3880B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30</w:t>
            </w:r>
          </w:p>
        </w:tc>
        <w:tc>
          <w:tcPr>
            <w:tcW w:w="1162" w:type="pct"/>
            <w:vAlign w:val="center"/>
          </w:tcPr>
          <w:p w14:paraId="380649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6548EAB">
            <w:pPr>
              <w:widowControl w:val="0"/>
              <w:jc w:val="center"/>
            </w:pPr>
          </w:p>
        </w:tc>
      </w:tr>
      <w:tr w14:paraId="56F9F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09C173C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29</w:t>
            </w:r>
          </w:p>
        </w:tc>
        <w:tc>
          <w:tcPr>
            <w:tcW w:w="1435" w:type="pct"/>
            <w:vAlign w:val="center"/>
          </w:tcPr>
          <w:p w14:paraId="42CBA6A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温度计</w:t>
            </w:r>
          </w:p>
          <w:p w14:paraId="7169E021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1E1C22D6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30</w:t>
            </w:r>
          </w:p>
        </w:tc>
        <w:tc>
          <w:tcPr>
            <w:tcW w:w="1162" w:type="pct"/>
            <w:vAlign w:val="center"/>
          </w:tcPr>
          <w:p w14:paraId="518B92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32297E18">
            <w:pPr>
              <w:widowControl w:val="0"/>
              <w:jc w:val="center"/>
            </w:pPr>
          </w:p>
        </w:tc>
      </w:tr>
      <w:tr w14:paraId="3C02A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D59E157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30</w:t>
            </w:r>
          </w:p>
        </w:tc>
        <w:tc>
          <w:tcPr>
            <w:tcW w:w="1435" w:type="pct"/>
            <w:vAlign w:val="center"/>
          </w:tcPr>
          <w:p w14:paraId="0E5555C6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温湿度计</w:t>
            </w:r>
          </w:p>
          <w:p w14:paraId="7A275C1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29AB111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35</w:t>
            </w:r>
          </w:p>
        </w:tc>
        <w:tc>
          <w:tcPr>
            <w:tcW w:w="1162" w:type="pct"/>
            <w:vAlign w:val="center"/>
          </w:tcPr>
          <w:p w14:paraId="6FACA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0F0E3A7">
            <w:pPr>
              <w:widowControl w:val="0"/>
              <w:jc w:val="center"/>
            </w:pPr>
          </w:p>
        </w:tc>
      </w:tr>
      <w:tr w14:paraId="67C7F7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7F7091D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31</w:t>
            </w:r>
          </w:p>
        </w:tc>
        <w:tc>
          <w:tcPr>
            <w:tcW w:w="1435" w:type="pct"/>
            <w:vAlign w:val="center"/>
          </w:tcPr>
          <w:p w14:paraId="2966525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移液器</w:t>
            </w:r>
          </w:p>
          <w:p w14:paraId="24F3F634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73F9A1E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35</w:t>
            </w:r>
          </w:p>
        </w:tc>
        <w:tc>
          <w:tcPr>
            <w:tcW w:w="1162" w:type="pct"/>
            <w:vAlign w:val="center"/>
          </w:tcPr>
          <w:p w14:paraId="558C7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0C8F8AC6">
            <w:pPr>
              <w:widowControl w:val="0"/>
              <w:jc w:val="center"/>
            </w:pPr>
          </w:p>
        </w:tc>
      </w:tr>
      <w:tr w14:paraId="4F0E94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B1FA782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32</w:t>
            </w:r>
          </w:p>
        </w:tc>
        <w:tc>
          <w:tcPr>
            <w:tcW w:w="1435" w:type="pct"/>
            <w:vAlign w:val="center"/>
          </w:tcPr>
          <w:p w14:paraId="69AF6B70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氧吸吸入器</w:t>
            </w:r>
          </w:p>
          <w:p w14:paraId="2062BEA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47AD4DC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100</w:t>
            </w:r>
          </w:p>
        </w:tc>
        <w:tc>
          <w:tcPr>
            <w:tcW w:w="1162" w:type="pct"/>
            <w:vAlign w:val="center"/>
          </w:tcPr>
          <w:p w14:paraId="3F9E3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1E9B3DEC">
            <w:pPr>
              <w:widowControl w:val="0"/>
              <w:jc w:val="center"/>
            </w:pPr>
          </w:p>
        </w:tc>
      </w:tr>
      <w:tr w14:paraId="7D7BB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43676202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33</w:t>
            </w:r>
          </w:p>
        </w:tc>
        <w:tc>
          <w:tcPr>
            <w:tcW w:w="1435" w:type="pct"/>
            <w:vAlign w:val="center"/>
          </w:tcPr>
          <w:p w14:paraId="4B5101EA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环氧乙烷灭菌器</w:t>
            </w:r>
          </w:p>
          <w:p w14:paraId="66CB539E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bottom"/>
          </w:tcPr>
          <w:p w14:paraId="12077904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eastAsia" w:ascii="宋体"/>
                <w:sz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2" w:type="pct"/>
            <w:vAlign w:val="bottom"/>
          </w:tcPr>
          <w:p w14:paraId="41FDD196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校准+验证</w:t>
            </w:r>
          </w:p>
        </w:tc>
        <w:tc>
          <w:tcPr>
            <w:tcW w:w="980" w:type="pct"/>
            <w:vAlign w:val="center"/>
          </w:tcPr>
          <w:p w14:paraId="2B0F6CB5">
            <w:pPr>
              <w:widowControl w:val="0"/>
              <w:jc w:val="center"/>
            </w:pPr>
          </w:p>
        </w:tc>
      </w:tr>
      <w:tr w14:paraId="5AE5ED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51E76A4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34</w:t>
            </w:r>
          </w:p>
        </w:tc>
        <w:tc>
          <w:tcPr>
            <w:tcW w:w="1435" w:type="pct"/>
            <w:vAlign w:val="center"/>
          </w:tcPr>
          <w:p w14:paraId="7CE81640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新生儿黄疸治疗箱</w:t>
            </w:r>
          </w:p>
          <w:p w14:paraId="69A7E4DB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D02BBB7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10</w:t>
            </w:r>
          </w:p>
        </w:tc>
        <w:tc>
          <w:tcPr>
            <w:tcW w:w="1162" w:type="pct"/>
            <w:vAlign w:val="center"/>
          </w:tcPr>
          <w:p w14:paraId="11F096A8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6503344A">
            <w:pPr>
              <w:widowControl w:val="0"/>
              <w:jc w:val="center"/>
            </w:pPr>
          </w:p>
        </w:tc>
      </w:tr>
      <w:tr w14:paraId="4ED9D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FD8B6AA">
            <w:pPr>
              <w:widowControl w:val="0"/>
              <w:spacing w:line="400" w:lineRule="exact"/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 w:eastAsia="宋体"/>
                <w:sz w:val="24"/>
                <w:lang w:val="en-US" w:eastAsia="zh-CN"/>
              </w:rPr>
              <w:t>35</w:t>
            </w:r>
          </w:p>
        </w:tc>
        <w:tc>
          <w:tcPr>
            <w:tcW w:w="1435" w:type="pct"/>
            <w:vAlign w:val="center"/>
          </w:tcPr>
          <w:p w14:paraId="68A3B75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  <w:r>
              <w:rPr>
                <w:rFonts w:hint="eastAsia" w:ascii="Tw Cen MT" w:hAnsi="Arial" w:cs="Arial"/>
                <w:sz w:val="18"/>
                <w:szCs w:val="18"/>
              </w:rPr>
              <w:t>高流量呼吸湿化仪</w:t>
            </w:r>
          </w:p>
        </w:tc>
        <w:tc>
          <w:tcPr>
            <w:tcW w:w="792" w:type="pct"/>
            <w:vAlign w:val="center"/>
          </w:tcPr>
          <w:p w14:paraId="1ABB2A35">
            <w:pPr>
              <w:jc w:val="center"/>
              <w:rPr>
                <w:rFonts w:hint="default" w:ascii="宋体" w:eastAsia="宋体"/>
                <w:sz w:val="24"/>
                <w:lang w:val="en-US" w:eastAsia="zh-CN"/>
              </w:rPr>
            </w:pPr>
            <w:r>
              <w:rPr>
                <w:rFonts w:hint="eastAsia" w:ascii="宋体"/>
                <w:sz w:val="24"/>
                <w:lang w:val="en-US" w:eastAsia="zh-CN"/>
              </w:rPr>
              <w:t>30</w:t>
            </w:r>
          </w:p>
        </w:tc>
        <w:tc>
          <w:tcPr>
            <w:tcW w:w="1162" w:type="pct"/>
            <w:vAlign w:val="center"/>
          </w:tcPr>
          <w:p w14:paraId="138F61D5">
            <w:pPr>
              <w:jc w:val="center"/>
            </w:pPr>
            <w:r>
              <w:rPr>
                <w:rFonts w:hint="eastAsia" w:ascii="宋体" w:hAnsi="宋体" w:eastAsia="宋体" w:cs="宋体"/>
                <w:i w:val="0"/>
                <w:iCs w:val="0"/>
                <w:snapToGrid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校准</w:t>
            </w:r>
          </w:p>
        </w:tc>
        <w:tc>
          <w:tcPr>
            <w:tcW w:w="980" w:type="pct"/>
            <w:vAlign w:val="center"/>
          </w:tcPr>
          <w:p w14:paraId="274CAA59">
            <w:pPr>
              <w:widowControl w:val="0"/>
              <w:jc w:val="center"/>
            </w:pPr>
          </w:p>
        </w:tc>
      </w:tr>
      <w:tr w14:paraId="765DE6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5281C3C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6A06F721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19F412B0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733ABE20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6F5A499D">
            <w:pPr>
              <w:widowControl w:val="0"/>
              <w:jc w:val="center"/>
            </w:pPr>
          </w:p>
        </w:tc>
      </w:tr>
      <w:tr w14:paraId="7C7E26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4542C789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61AC0FDF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53F8A91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62D7678C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0327B87E">
            <w:pPr>
              <w:widowControl w:val="0"/>
              <w:jc w:val="center"/>
            </w:pPr>
          </w:p>
        </w:tc>
      </w:tr>
      <w:tr w14:paraId="2588D4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7F4941F3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604D09A8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D9678E9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27C8F8F9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37568550">
            <w:pPr>
              <w:widowControl w:val="0"/>
              <w:jc w:val="center"/>
            </w:pPr>
          </w:p>
        </w:tc>
      </w:tr>
      <w:tr w14:paraId="7C4A8D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2BE9D4F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06DB4CA6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A57CC55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38FAFC16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11522ECD">
            <w:pPr>
              <w:widowControl w:val="0"/>
              <w:jc w:val="center"/>
            </w:pPr>
          </w:p>
        </w:tc>
      </w:tr>
      <w:tr w14:paraId="1ABB85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2CE9E58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059946B6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0D4B83D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2297B108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4C9C679B">
            <w:pPr>
              <w:widowControl w:val="0"/>
              <w:jc w:val="center"/>
            </w:pPr>
          </w:p>
        </w:tc>
      </w:tr>
      <w:tr w14:paraId="60E69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2D5BCB1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231F2CC6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58F260AA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2404CE9B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014B0429">
            <w:pPr>
              <w:widowControl w:val="0"/>
              <w:jc w:val="center"/>
            </w:pPr>
          </w:p>
        </w:tc>
      </w:tr>
      <w:tr w14:paraId="64C4F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670EDA1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31762103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39350AA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51736745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5FBE9E13">
            <w:pPr>
              <w:widowControl w:val="0"/>
              <w:jc w:val="center"/>
            </w:pPr>
          </w:p>
        </w:tc>
      </w:tr>
      <w:tr w14:paraId="180AA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B79087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23BA5313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3A90E09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5C6B11E8">
            <w:pPr>
              <w:widowControl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总价：</w:t>
            </w:r>
          </w:p>
        </w:tc>
        <w:tc>
          <w:tcPr>
            <w:tcW w:w="980" w:type="pct"/>
            <w:vAlign w:val="center"/>
          </w:tcPr>
          <w:p w14:paraId="5648947E">
            <w:pPr>
              <w:widowControl w:val="0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元</w:t>
            </w:r>
          </w:p>
        </w:tc>
      </w:tr>
      <w:tr w14:paraId="4355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5"/>
            <w:vAlign w:val="center"/>
          </w:tcPr>
          <w:p w14:paraId="11225A9C">
            <w:pPr>
              <w:widowControl w:val="0"/>
              <w:jc w:val="center"/>
              <w:rPr>
                <w:b/>
              </w:rPr>
            </w:pPr>
            <w:r>
              <w:rPr>
                <w:b/>
              </w:rPr>
              <w:t>除以上目录外，其他可检测的医疗设备，可单独列出，医院将根据实际需要选择</w:t>
            </w:r>
          </w:p>
        </w:tc>
      </w:tr>
      <w:tr w14:paraId="01C1AE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03E89749">
            <w:pPr>
              <w:widowControl w:val="0"/>
              <w:spacing w:line="400" w:lineRule="exact"/>
              <w:jc w:val="center"/>
            </w:pPr>
            <w:r>
              <w:rPr>
                <w:rFonts w:hint="eastAsia" w:ascii="宋体"/>
                <w:b/>
                <w:bCs/>
                <w:sz w:val="24"/>
              </w:rPr>
              <w:t>序号</w:t>
            </w:r>
          </w:p>
        </w:tc>
        <w:tc>
          <w:tcPr>
            <w:tcW w:w="1435" w:type="pct"/>
            <w:vAlign w:val="center"/>
          </w:tcPr>
          <w:p w14:paraId="18F846BD">
            <w:pPr>
              <w:widowControl w:val="0"/>
              <w:jc w:val="center"/>
            </w:pPr>
            <w:r>
              <w:rPr>
                <w:rFonts w:hint="eastAsia" w:ascii="宋体"/>
                <w:b/>
                <w:bCs/>
                <w:sz w:val="24"/>
              </w:rPr>
              <w:t>医疗设备名称</w:t>
            </w:r>
          </w:p>
        </w:tc>
        <w:tc>
          <w:tcPr>
            <w:tcW w:w="792" w:type="pct"/>
            <w:vAlign w:val="center"/>
          </w:tcPr>
          <w:p w14:paraId="61D4EE22">
            <w:pPr>
              <w:widowControl w:val="0"/>
              <w:spacing w:line="400" w:lineRule="exact"/>
              <w:jc w:val="center"/>
            </w:pPr>
            <w:r>
              <w:rPr>
                <w:rFonts w:hint="eastAsia" w:ascii="宋体"/>
                <w:b/>
                <w:bCs/>
                <w:sz w:val="24"/>
              </w:rPr>
              <w:t>参考数量</w:t>
            </w:r>
          </w:p>
        </w:tc>
        <w:tc>
          <w:tcPr>
            <w:tcW w:w="1162" w:type="pct"/>
            <w:vAlign w:val="center"/>
          </w:tcPr>
          <w:p w14:paraId="4ECDD8EE">
            <w:pPr>
              <w:widowControl w:val="0"/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检测报告类型</w:t>
            </w:r>
          </w:p>
        </w:tc>
        <w:tc>
          <w:tcPr>
            <w:tcW w:w="980" w:type="pct"/>
            <w:vAlign w:val="center"/>
          </w:tcPr>
          <w:p w14:paraId="67EFFE80">
            <w:pPr>
              <w:widowControl w:val="0"/>
              <w:spacing w:line="400" w:lineRule="exact"/>
              <w:jc w:val="center"/>
              <w:rPr>
                <w:rFonts w:ascii="宋体"/>
                <w:b/>
                <w:bCs/>
                <w:sz w:val="24"/>
              </w:rPr>
            </w:pPr>
            <w:r>
              <w:rPr>
                <w:rFonts w:hint="eastAsia" w:ascii="宋体"/>
                <w:b/>
                <w:bCs/>
                <w:sz w:val="24"/>
              </w:rPr>
              <w:t>单价/元</w:t>
            </w:r>
          </w:p>
        </w:tc>
      </w:tr>
      <w:tr w14:paraId="3CD42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F2845E0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1</w:t>
            </w:r>
          </w:p>
        </w:tc>
        <w:tc>
          <w:tcPr>
            <w:tcW w:w="1435" w:type="pct"/>
            <w:vAlign w:val="center"/>
          </w:tcPr>
          <w:p w14:paraId="06387215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4F38E0B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/</w:t>
            </w:r>
          </w:p>
        </w:tc>
        <w:tc>
          <w:tcPr>
            <w:tcW w:w="1162" w:type="pct"/>
            <w:vAlign w:val="center"/>
          </w:tcPr>
          <w:p w14:paraId="4993FD03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4D1A6468">
            <w:pPr>
              <w:widowControl w:val="0"/>
              <w:jc w:val="center"/>
            </w:pPr>
          </w:p>
        </w:tc>
      </w:tr>
      <w:tr w14:paraId="075965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58E61851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2</w:t>
            </w:r>
          </w:p>
        </w:tc>
        <w:tc>
          <w:tcPr>
            <w:tcW w:w="1435" w:type="pct"/>
            <w:vAlign w:val="center"/>
          </w:tcPr>
          <w:p w14:paraId="1EF455A3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611578B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/</w:t>
            </w:r>
          </w:p>
        </w:tc>
        <w:tc>
          <w:tcPr>
            <w:tcW w:w="1162" w:type="pct"/>
            <w:vAlign w:val="center"/>
          </w:tcPr>
          <w:p w14:paraId="4DB36AB8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4D5DFFEE">
            <w:pPr>
              <w:widowControl w:val="0"/>
              <w:jc w:val="center"/>
            </w:pPr>
          </w:p>
        </w:tc>
      </w:tr>
      <w:tr w14:paraId="77910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3394C747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3</w:t>
            </w:r>
          </w:p>
        </w:tc>
        <w:tc>
          <w:tcPr>
            <w:tcW w:w="1435" w:type="pct"/>
            <w:vAlign w:val="center"/>
          </w:tcPr>
          <w:p w14:paraId="6E29C1EF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04B30D27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/</w:t>
            </w:r>
          </w:p>
        </w:tc>
        <w:tc>
          <w:tcPr>
            <w:tcW w:w="1162" w:type="pct"/>
            <w:vAlign w:val="center"/>
          </w:tcPr>
          <w:p w14:paraId="47871906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13D308B4">
            <w:pPr>
              <w:widowControl w:val="0"/>
              <w:jc w:val="center"/>
            </w:pPr>
          </w:p>
        </w:tc>
      </w:tr>
      <w:tr w14:paraId="3A003C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629" w:type="pct"/>
            <w:vAlign w:val="center"/>
          </w:tcPr>
          <w:p w14:paraId="19DEDB71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435" w:type="pct"/>
            <w:vAlign w:val="center"/>
          </w:tcPr>
          <w:p w14:paraId="46277B3F">
            <w:pPr>
              <w:widowControl w:val="0"/>
              <w:jc w:val="center"/>
              <w:rPr>
                <w:rFonts w:hint="eastAsia" w:ascii="Tw Cen MT" w:hAnsi="Arial" w:cs="Arial"/>
                <w:sz w:val="18"/>
                <w:szCs w:val="18"/>
              </w:rPr>
            </w:pPr>
          </w:p>
        </w:tc>
        <w:tc>
          <w:tcPr>
            <w:tcW w:w="792" w:type="pct"/>
            <w:vAlign w:val="center"/>
          </w:tcPr>
          <w:p w14:paraId="72F432E9">
            <w:pPr>
              <w:widowControl w:val="0"/>
              <w:spacing w:line="400" w:lineRule="exact"/>
              <w:jc w:val="center"/>
              <w:rPr>
                <w:rFonts w:hint="eastAsia" w:ascii="宋体"/>
                <w:sz w:val="24"/>
              </w:rPr>
            </w:pPr>
          </w:p>
        </w:tc>
        <w:tc>
          <w:tcPr>
            <w:tcW w:w="1162" w:type="pct"/>
            <w:vAlign w:val="center"/>
          </w:tcPr>
          <w:p w14:paraId="55FA6D32">
            <w:pPr>
              <w:widowControl w:val="0"/>
              <w:jc w:val="center"/>
            </w:pPr>
          </w:p>
        </w:tc>
        <w:tc>
          <w:tcPr>
            <w:tcW w:w="980" w:type="pct"/>
            <w:vAlign w:val="center"/>
          </w:tcPr>
          <w:p w14:paraId="4E303144">
            <w:pPr>
              <w:widowControl w:val="0"/>
              <w:jc w:val="center"/>
            </w:pPr>
          </w:p>
        </w:tc>
      </w:tr>
    </w:tbl>
    <w:p w14:paraId="1612B1D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w Cen MT">
    <w:panose1 w:val="020B0602020104020603"/>
    <w:charset w:val="00"/>
    <w:family w:val="swiss"/>
    <w:pitch w:val="default"/>
    <w:sig w:usb0="00000003" w:usb1="00000000" w:usb2="00000000" w:usb3="00000000" w:csb0="2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173CE1"/>
    <w:rsid w:val="228666C6"/>
    <w:rsid w:val="42173CE1"/>
    <w:rsid w:val="47234345"/>
    <w:rsid w:val="641D1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306</Words>
  <Characters>324</Characters>
  <Lines>0</Lines>
  <Paragraphs>0</Paragraphs>
  <TotalTime>59</TotalTime>
  <ScaleCrop>false</ScaleCrop>
  <LinksUpToDate>false</LinksUpToDate>
  <CharactersWithSpaces>324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2025-06-25T04:36:00Z</dcterms:created>
  <dc:creator>like</dc:creator>
  <cp:lastModifiedBy>like</cp:lastModifiedBy>
  <dcterms:modified xsi:type="dcterms:W3CDTF">2025-06-25T06:26:45Z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9427926046A043F881FD33F6F89FB8A7_13</vt:lpwstr>
  </property>
  <property fmtid="{D5CDD505-2E9C-101B-9397-08002B2CF9AE}" pid="4" name="KSOTemplateDocerSaveRecord">
    <vt:lpwstr>eyJoZGlkIjoiZjhkMmJhNDAzZDRhZmJmMzc1M2E3Y2VhODg4ZDBiNzgiLCJ1c2VySWQiOiIzNzE1ODU3NjYifQ==</vt:lpwstr>
  </property>
</Properties>
</file>