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3D" w:rsidRDefault="00B47FEF" w:rsidP="00DB6132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Cs/>
          <w:color w:val="171A1D"/>
          <w:kern w:val="0"/>
          <w:sz w:val="32"/>
          <w:szCs w:val="24"/>
        </w:rPr>
      </w:pPr>
      <w:r w:rsidRPr="00B47FEF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杭州市一桐庐医院2025</w:t>
      </w:r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年职工子女暑期托管班教学合作服务机构采购</w:t>
      </w:r>
      <w:r w:rsidR="006C6A3D" w:rsidRPr="006C6A3D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项目</w:t>
      </w:r>
    </w:p>
    <w:p w:rsidR="006C6A3D" w:rsidRPr="006C6A3D" w:rsidRDefault="006C6A3D" w:rsidP="006C6A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招标编号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</w:rPr>
        <w:t>TLYY-CGZX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-2025-0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10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发布日期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185401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1321E6">
        <w:rPr>
          <w:rFonts w:ascii="微软雅黑" w:eastAsia="微软雅黑" w:hAnsi="微软雅黑" w:cs="宋体" w:hint="eastAsia"/>
          <w:color w:val="171A1D"/>
          <w:kern w:val="0"/>
        </w:rPr>
        <w:t>7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开标时间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>
        <w:rPr>
          <w:rFonts w:ascii="微软雅黑" w:eastAsia="微软雅黑" w:hAnsi="微软雅黑" w:cs="宋体" w:hint="eastAsia"/>
          <w:color w:val="171A1D"/>
          <w:kern w:val="0"/>
        </w:rPr>
        <w:t>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DB6132">
        <w:rPr>
          <w:rFonts w:ascii="微软雅黑" w:eastAsia="微软雅黑" w:hAnsi="微软雅黑" w:cs="宋体" w:hint="eastAsia"/>
          <w:color w:val="171A1D"/>
          <w:kern w:val="0"/>
        </w:rPr>
        <w:t>30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>
        <w:rPr>
          <w:rFonts w:ascii="微软雅黑" w:eastAsia="微软雅黑" w:hAnsi="微软雅黑" w:cs="宋体" w:hint="eastAsia"/>
          <w:color w:val="171A1D"/>
          <w:kern w:val="0"/>
        </w:rPr>
        <w:t>15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:00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最高限价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：人民币4</w:t>
      </w:r>
      <w:r w:rsidR="00632367">
        <w:rPr>
          <w:rFonts w:ascii="微软雅黑" w:eastAsia="微软雅黑" w:hAnsi="微软雅黑" w:cs="宋体" w:hint="eastAsia"/>
          <w:color w:val="171A1D"/>
          <w:kern w:val="0"/>
        </w:rPr>
        <w:t>5000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元（含税及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与之相关一切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费用）</w:t>
      </w:r>
    </w:p>
    <w:p w:rsidR="001F4151" w:rsidRDefault="006C6A3D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一、采购需求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项目背景：</w:t>
      </w:r>
    </w:p>
    <w:p w:rsidR="001F4151" w:rsidRPr="007A7DB1" w:rsidRDefault="001F4151" w:rsidP="001F4151">
      <w:pPr>
        <w:ind w:firstLineChars="200" w:firstLine="420"/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为解决医院职工暑期子女照护难题，拟委托专业机构承办院内暑托班，设2个班，每班30人，服务对象为4-7周岁幼儿园阶段职工子女。服务期限：2025年7月至8月，四周时间（具体根据医院暑期安排调整）。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服务需求：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 xml:space="preserve">托管照护：提供安全、健康的日间托管服务（时间：7:30-17:30）。  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 xml:space="preserve">教育课程：设计适合幼儿园阶段的趣味课程（如手工、绘画、科学启蒙、绘本阅读等）。  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活动安排：组织户外活动、健康教育游戏（需符合儿童安全标准）。</w:t>
      </w:r>
    </w:p>
    <w:p w:rsidR="001F4151" w:rsidRPr="007A7DB1" w:rsidRDefault="001F4151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人员配置：每班需配备持证主管老师1名、教学老师1名、保育老师1名，所有人员需提供健康证明。</w:t>
      </w:r>
    </w:p>
    <w:p w:rsidR="001F4151" w:rsidRPr="001F4151" w:rsidRDefault="001F4151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1F4151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二、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投标人资格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1.经教育局批准成立的具有合法经营资质的幼教机构，注册地需在杭州市或桐庐县。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2.具备5年以上幼儿教育服务经验。需提供办学时间证明。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3.无重大安全事故记录及不良信用记录。</w:t>
      </w:r>
    </w:p>
    <w:p w:rsidR="001F4151" w:rsidRPr="001F4151" w:rsidRDefault="001F4151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 w:rsidRPr="001F4151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三、投标文件要求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lastRenderedPageBreak/>
        <w:t xml:space="preserve">1.营业执照、资质证书复印件。  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 xml:space="preserve">2.机构简介及成功案例（附合同或证明）。  </w:t>
      </w:r>
    </w:p>
    <w:p w:rsidR="001F4151" w:rsidRPr="007A7DB1" w:rsidRDefault="001F4151" w:rsidP="001F415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 xml:space="preserve">3.服务团队名单及资格证书。  </w:t>
      </w:r>
    </w:p>
    <w:p w:rsidR="001F4151" w:rsidRDefault="001F4151" w:rsidP="007A7DB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4.详细服务方案（课程表、活动计划、安全管理措施等）。</w:t>
      </w:r>
    </w:p>
    <w:p w:rsidR="007A7DB1" w:rsidRPr="007A7DB1" w:rsidRDefault="007A7DB1" w:rsidP="007A7DB1">
      <w:pPr>
        <w:rPr>
          <w:rFonts w:ascii="微软雅黑" w:eastAsia="微软雅黑" w:hAnsi="微软雅黑" w:cs="宋体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5.报价。报价不得高于最高限价（人民币45000元），报价高于最高限价作废标处理。</w:t>
      </w:r>
    </w:p>
    <w:p w:rsidR="006C6A3D" w:rsidRDefault="001F4151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四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、评标标准</w:t>
      </w:r>
    </w:p>
    <w:p w:rsidR="001F4151" w:rsidRPr="007A7DB1" w:rsidRDefault="001F4151" w:rsidP="007A7DB1">
      <w:pPr>
        <w:rPr>
          <w:rFonts w:ascii="微软雅黑" w:eastAsia="微软雅黑" w:hAnsi="微软雅黑" w:cs="宋体"/>
          <w:color w:val="171A1D"/>
          <w:kern w:val="0"/>
        </w:rPr>
      </w:pPr>
      <w:r w:rsidRPr="007A7DB1">
        <w:rPr>
          <w:rFonts w:ascii="微软雅黑" w:eastAsia="微软雅黑" w:hAnsi="微软雅黑" w:cs="宋体" w:hint="eastAsia"/>
          <w:color w:val="171A1D"/>
          <w:kern w:val="0"/>
        </w:rPr>
        <w:t>投标人对采购需求及相关要求均满足的情况下，评标专家根据投标人提供的投标文件进行横向比较，低价中标。</w:t>
      </w:r>
    </w:p>
    <w:p w:rsidR="004A2DFD" w:rsidRPr="00AC615B" w:rsidRDefault="001F4151" w:rsidP="00800179">
      <w:pPr>
        <w:pStyle w:val="a7"/>
        <w:spacing w:line="400" w:lineRule="exact"/>
        <w:rPr>
          <w:rFonts w:ascii="微软雅黑" w:eastAsia="微软雅黑" w:hAnsi="微软雅黑"/>
          <w:b/>
          <w:bCs/>
          <w:color w:val="171A1D"/>
        </w:rPr>
      </w:pPr>
      <w:r>
        <w:rPr>
          <w:rFonts w:ascii="微软雅黑" w:eastAsia="微软雅黑" w:hAnsi="微软雅黑" w:hint="eastAsia"/>
          <w:b/>
          <w:bCs/>
          <w:color w:val="171A1D"/>
        </w:rPr>
        <w:t>五</w:t>
      </w:r>
      <w:r w:rsidR="004A2DFD" w:rsidRPr="00AC615B">
        <w:rPr>
          <w:rFonts w:ascii="微软雅黑" w:eastAsia="微软雅黑" w:hAnsi="微软雅黑" w:hint="eastAsia"/>
          <w:b/>
          <w:bCs/>
          <w:color w:val="171A1D"/>
        </w:rPr>
        <w:t>、</w:t>
      </w:r>
      <w:r w:rsidR="00687FEC">
        <w:rPr>
          <w:rFonts w:ascii="微软雅黑" w:eastAsia="微软雅黑" w:hAnsi="微软雅黑" w:hint="eastAsia"/>
          <w:b/>
          <w:bCs/>
          <w:color w:val="171A1D"/>
        </w:rPr>
        <w:t>注意事项</w:t>
      </w:r>
    </w:p>
    <w:p w:rsidR="004A2DFD" w:rsidRPr="00B44C78" w:rsidRDefault="004A2DFD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1.本次招标采用</w:t>
      </w:r>
      <w:r w:rsidR="001F4151" w:rsidRPr="00B44C78">
        <w:rPr>
          <w:rFonts w:ascii="微软雅黑" w:eastAsia="微软雅黑" w:hAnsi="微软雅黑" w:hint="eastAsia"/>
          <w:color w:val="171A1D"/>
          <w:sz w:val="21"/>
          <w:szCs w:val="22"/>
        </w:rPr>
        <w:t>院内询价</w:t>
      </w: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的方式进行，公告发布于杭州市第一人民医院桐庐医院官网，请自行下载查看。</w:t>
      </w:r>
    </w:p>
    <w:p w:rsidR="00AC615B" w:rsidRPr="00B44C78" w:rsidRDefault="00AC615B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2.投标文件一正两副，自行装订密封完整。</w:t>
      </w:r>
    </w:p>
    <w:p w:rsidR="007A7DB1" w:rsidRPr="00B44C78" w:rsidRDefault="007A7DB1" w:rsidP="00800179">
      <w:pPr>
        <w:pStyle w:val="a7"/>
        <w:spacing w:line="400" w:lineRule="exact"/>
        <w:rPr>
          <w:rFonts w:ascii="微软雅黑" w:eastAsia="微软雅黑" w:hAnsi="微软雅黑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3.教学服务结束后，由家长对教学服务进行测评，测评分若高于90分，合同可延续一年，寒假若有开班需求，则根据采购价格按开班时间折算。</w:t>
      </w:r>
    </w:p>
    <w:p w:rsidR="006C6A3D" w:rsidRPr="006C6A3D" w:rsidRDefault="007A7DB1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六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、时间安排</w:t>
      </w:r>
    </w:p>
    <w:p w:rsidR="006C6A3D" w:rsidRPr="00B70158" w:rsidRDefault="006C6A3D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投标截止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：2025月</w:t>
      </w:r>
      <w:r w:rsidR="005B439A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DB6132">
        <w:rPr>
          <w:rFonts w:ascii="微软雅黑" w:eastAsia="微软雅黑" w:hAnsi="微软雅黑" w:cs="宋体" w:hint="eastAsia"/>
          <w:color w:val="171A1D"/>
          <w:kern w:val="0"/>
        </w:rPr>
        <w:t>30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日1</w:t>
      </w:r>
      <w:r w:rsidR="00185401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:00</w:t>
      </w:r>
    </w:p>
    <w:p w:rsidR="00B70158" w:rsidRPr="006C6A3D" w:rsidRDefault="00B70158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开标地点</w:t>
      </w:r>
      <w:r w:rsidRPr="00B70158">
        <w:rPr>
          <w:rFonts w:ascii="微软雅黑" w:eastAsia="微软雅黑" w:hAnsi="微软雅黑" w:cs="宋体" w:hint="eastAsia"/>
          <w:color w:val="171A1D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  <w:szCs w:val="21"/>
        </w:rPr>
        <w:t>杭州市第一人民医院桐庐医院行政楼506会议室</w:t>
      </w:r>
    </w:p>
    <w:p w:rsidR="006C6A3D" w:rsidRPr="006C6A3D" w:rsidRDefault="008528CE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报名</w:t>
      </w:r>
      <w:r w:rsidR="00DB4E1B">
        <w:rPr>
          <w:rFonts w:ascii="微软雅黑" w:eastAsia="微软雅黑" w:hAnsi="微软雅黑" w:cs="宋体" w:hint="eastAsia"/>
          <w:b/>
          <w:bCs/>
          <w:color w:val="171A1D"/>
          <w:kern w:val="0"/>
        </w:rPr>
        <w:t>截止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时间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5B439A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7A7DB1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1321E6">
        <w:rPr>
          <w:rFonts w:ascii="微软雅黑" w:eastAsia="微软雅黑" w:hAnsi="微软雅黑" w:cs="宋体" w:hint="eastAsia"/>
          <w:color w:val="171A1D"/>
          <w:kern w:val="0"/>
        </w:rPr>
        <w:t>9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DB4E1B">
        <w:rPr>
          <w:rFonts w:ascii="微软雅黑" w:eastAsia="微软雅黑" w:hAnsi="微软雅黑" w:cs="宋体" w:hint="eastAsia"/>
          <w:color w:val="171A1D"/>
          <w:kern w:val="0"/>
        </w:rPr>
        <w:t>17:00；报名表见附件</w:t>
      </w:r>
      <w:r w:rsidR="008364BA">
        <w:rPr>
          <w:rFonts w:ascii="微软雅黑" w:eastAsia="微软雅黑" w:hAnsi="微软雅黑" w:cs="宋体" w:hint="eastAsia"/>
          <w:color w:val="171A1D"/>
          <w:kern w:val="0"/>
        </w:rPr>
        <w:t>，报名登记表在有效期内填写完整，及相关报名文件资料一起，PDF格式发送自邮箱：</w:t>
      </w:r>
      <w:hyperlink r:id="rId8" w:history="1">
        <w:r w:rsidR="008364BA" w:rsidRPr="008F2370">
          <w:rPr>
            <w:rStyle w:val="a8"/>
            <w:rFonts w:ascii="微软雅黑" w:eastAsia="微软雅黑" w:hAnsi="微软雅黑" w:cs="宋体" w:hint="eastAsia"/>
            <w:kern w:val="0"/>
          </w:rPr>
          <w:t>542944765@qq.com</w:t>
        </w:r>
      </w:hyperlink>
      <w:r w:rsidR="008364BA"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:rsidR="008528CE" w:rsidRPr="008528CE" w:rsidRDefault="007A7DB1" w:rsidP="008528CE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七</w:t>
      </w:r>
      <w:r w:rsidR="006C6A3D" w:rsidRPr="008528CE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、联系方式</w:t>
      </w:r>
    </w:p>
    <w:p w:rsidR="00DB6132" w:rsidRPr="00DB6132" w:rsidRDefault="00DB4E1B" w:rsidP="00DB6132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28CE">
        <w:rPr>
          <w:rFonts w:ascii="微软雅黑" w:eastAsia="微软雅黑" w:hAnsi="微软雅黑" w:cs="宋体" w:hint="eastAsia"/>
          <w:b/>
          <w:bCs/>
          <w:color w:val="171A1D"/>
          <w:kern w:val="0"/>
        </w:rPr>
        <w:t>杭州市一医院桐庐医院</w:t>
      </w:r>
      <w:r w:rsidR="008364B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毛</w:t>
      </w:r>
      <w:r w:rsidR="00185401" w:rsidRPr="008364BA">
        <w:rPr>
          <w:rFonts w:ascii="微软雅黑" w:eastAsia="微软雅黑" w:hAnsi="微软雅黑" w:cs="宋体" w:hint="eastAsia"/>
          <w:color w:val="171A1D"/>
          <w:kern w:val="0"/>
        </w:rPr>
        <w:t>老师</w:t>
      </w:r>
      <w:r w:rsidR="0037717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 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b/>
          <w:bCs/>
          <w:color w:val="171A1D"/>
          <w:kern w:val="0"/>
        </w:rPr>
        <w:t>电话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：0571-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</w:rPr>
        <w:t>64386137</w:t>
      </w:r>
      <w:r w:rsidR="00DB6132">
        <w:rPr>
          <w:rFonts w:ascii="微软雅黑" w:eastAsia="微软雅黑" w:hAnsi="微软雅黑" w:cs="宋体" w:hint="eastAsia"/>
          <w:color w:val="171A1D"/>
          <w:kern w:val="0"/>
        </w:rPr>
        <w:t xml:space="preserve">  </w:t>
      </w:r>
    </w:p>
    <w:p w:rsidR="00237C24" w:rsidRPr="00DB6132" w:rsidRDefault="00DB6132" w:rsidP="00DB6132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 xml:space="preserve">                                                 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8528CE" w:rsidRPr="00DB6132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025年</w:t>
      </w:r>
      <w:r w:rsidR="00BE57BD" w:rsidRPr="00DB6132">
        <w:rPr>
          <w:rFonts w:ascii="微软雅黑" w:eastAsia="微软雅黑" w:hAnsi="微软雅黑" w:cs="宋体" w:hint="eastAsia"/>
          <w:color w:val="171A1D"/>
          <w:kern w:val="0"/>
        </w:rPr>
        <w:t>5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7A7DB1" w:rsidRPr="00DB6132">
        <w:rPr>
          <w:rFonts w:ascii="微软雅黑" w:eastAsia="微软雅黑" w:hAnsi="微软雅黑" w:cs="宋体" w:hint="eastAsia"/>
          <w:color w:val="171A1D"/>
          <w:kern w:val="0"/>
        </w:rPr>
        <w:t>26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日</w:t>
      </w:r>
    </w:p>
    <w:p w:rsidR="00982EFF" w:rsidRPr="00982EFF" w:rsidRDefault="00982EFF" w:rsidP="00982EFF">
      <w:pPr>
        <w:jc w:val="center"/>
        <w:rPr>
          <w:sz w:val="32"/>
        </w:rPr>
      </w:pPr>
      <w:r w:rsidRPr="00982EFF">
        <w:rPr>
          <w:rFonts w:hint="eastAsia"/>
          <w:sz w:val="32"/>
        </w:rPr>
        <w:lastRenderedPageBreak/>
        <w:t>报名登记表</w:t>
      </w:r>
    </w:p>
    <w:p w:rsidR="00982EFF" w:rsidRDefault="00982EFF" w:rsidP="00982E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6062"/>
      </w:tblGrid>
      <w:tr w:rsidR="00982EFF" w:rsidTr="00516EC0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  <w:tr w:rsidR="00982EFF" w:rsidTr="00516EC0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:rsidR="00982EFF" w:rsidRDefault="00982EFF" w:rsidP="00516EC0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82EFF" w:rsidRDefault="00982EFF" w:rsidP="00516EC0">
            <w:pPr>
              <w:ind w:firstLine="1980"/>
            </w:pPr>
          </w:p>
        </w:tc>
      </w:tr>
    </w:tbl>
    <w:p w:rsidR="00982EFF" w:rsidRDefault="00982EFF" w:rsidP="00982EFF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:rsidR="00982EFF" w:rsidRPr="008528CE" w:rsidRDefault="00982EFF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982EFF" w:rsidRPr="008528CE" w:rsidSect="001F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D0" w:rsidRDefault="007A49D0" w:rsidP="006C6A3D">
      <w:r>
        <w:separator/>
      </w:r>
    </w:p>
  </w:endnote>
  <w:endnote w:type="continuationSeparator" w:id="1">
    <w:p w:rsidR="007A49D0" w:rsidRDefault="007A49D0" w:rsidP="006C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D0" w:rsidRDefault="007A49D0" w:rsidP="006C6A3D">
      <w:r>
        <w:separator/>
      </w:r>
    </w:p>
  </w:footnote>
  <w:footnote w:type="continuationSeparator" w:id="1">
    <w:p w:rsidR="007A49D0" w:rsidRDefault="007A49D0" w:rsidP="006C6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730"/>
    <w:multiLevelType w:val="multilevel"/>
    <w:tmpl w:val="38B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27E5D"/>
    <w:multiLevelType w:val="multilevel"/>
    <w:tmpl w:val="36CE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06DB7"/>
    <w:multiLevelType w:val="multilevel"/>
    <w:tmpl w:val="CE2E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95934"/>
    <w:multiLevelType w:val="multilevel"/>
    <w:tmpl w:val="D81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065DD"/>
    <w:multiLevelType w:val="multilevel"/>
    <w:tmpl w:val="50F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E6E6E"/>
    <w:multiLevelType w:val="multilevel"/>
    <w:tmpl w:val="87FC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A3D"/>
    <w:rsid w:val="0001659C"/>
    <w:rsid w:val="00017576"/>
    <w:rsid w:val="00102E12"/>
    <w:rsid w:val="001244B4"/>
    <w:rsid w:val="001321E6"/>
    <w:rsid w:val="00152AD1"/>
    <w:rsid w:val="00161B44"/>
    <w:rsid w:val="00185401"/>
    <w:rsid w:val="001A4A68"/>
    <w:rsid w:val="001B1D93"/>
    <w:rsid w:val="001B4E9E"/>
    <w:rsid w:val="001E3695"/>
    <w:rsid w:val="001F016E"/>
    <w:rsid w:val="001F23A5"/>
    <w:rsid w:val="001F4151"/>
    <w:rsid w:val="00210356"/>
    <w:rsid w:val="00213760"/>
    <w:rsid w:val="002163E8"/>
    <w:rsid w:val="00224512"/>
    <w:rsid w:val="00227B16"/>
    <w:rsid w:val="00237C24"/>
    <w:rsid w:val="002456F7"/>
    <w:rsid w:val="00250D53"/>
    <w:rsid w:val="0026075A"/>
    <w:rsid w:val="00260E96"/>
    <w:rsid w:val="00282C03"/>
    <w:rsid w:val="00286703"/>
    <w:rsid w:val="0029121B"/>
    <w:rsid w:val="003071E9"/>
    <w:rsid w:val="0037717E"/>
    <w:rsid w:val="003F1E8D"/>
    <w:rsid w:val="00404D16"/>
    <w:rsid w:val="00441310"/>
    <w:rsid w:val="00447AB8"/>
    <w:rsid w:val="00466889"/>
    <w:rsid w:val="0048243F"/>
    <w:rsid w:val="004A2DFD"/>
    <w:rsid w:val="004D60B6"/>
    <w:rsid w:val="00516EC0"/>
    <w:rsid w:val="00584D8D"/>
    <w:rsid w:val="005B439A"/>
    <w:rsid w:val="00632367"/>
    <w:rsid w:val="00687FEC"/>
    <w:rsid w:val="006A077E"/>
    <w:rsid w:val="006C6A3D"/>
    <w:rsid w:val="007605BD"/>
    <w:rsid w:val="007A49D0"/>
    <w:rsid w:val="007A7DB1"/>
    <w:rsid w:val="007E6A55"/>
    <w:rsid w:val="00800179"/>
    <w:rsid w:val="00834B50"/>
    <w:rsid w:val="008364BA"/>
    <w:rsid w:val="00837391"/>
    <w:rsid w:val="00852428"/>
    <w:rsid w:val="008528CE"/>
    <w:rsid w:val="00982EFF"/>
    <w:rsid w:val="00994FC0"/>
    <w:rsid w:val="009A56E3"/>
    <w:rsid w:val="009C180A"/>
    <w:rsid w:val="00A31F92"/>
    <w:rsid w:val="00A770A2"/>
    <w:rsid w:val="00AC615B"/>
    <w:rsid w:val="00B10E08"/>
    <w:rsid w:val="00B43E49"/>
    <w:rsid w:val="00B44C78"/>
    <w:rsid w:val="00B47FEF"/>
    <w:rsid w:val="00B70158"/>
    <w:rsid w:val="00B81C5C"/>
    <w:rsid w:val="00B84947"/>
    <w:rsid w:val="00BC6D2D"/>
    <w:rsid w:val="00BC723C"/>
    <w:rsid w:val="00BE57BD"/>
    <w:rsid w:val="00C4041A"/>
    <w:rsid w:val="00CB04EF"/>
    <w:rsid w:val="00DB4E1B"/>
    <w:rsid w:val="00DB6132"/>
    <w:rsid w:val="00DC7F37"/>
    <w:rsid w:val="00E23387"/>
    <w:rsid w:val="00F54DB7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C6A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C6A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A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C6A3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C6A3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ic-richtext-list-h">
    <w:name w:val="ic-richtext-list-h"/>
    <w:basedOn w:val="a0"/>
    <w:rsid w:val="006C6A3D"/>
  </w:style>
  <w:style w:type="paragraph" w:styleId="a5">
    <w:name w:val="Date"/>
    <w:basedOn w:val="a"/>
    <w:next w:val="a"/>
    <w:link w:val="Char1"/>
    <w:uiPriority w:val="99"/>
    <w:semiHidden/>
    <w:unhideWhenUsed/>
    <w:rsid w:val="00982EF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2EFF"/>
  </w:style>
  <w:style w:type="paragraph" w:styleId="a6">
    <w:name w:val="Balloon Text"/>
    <w:basedOn w:val="a"/>
    <w:link w:val="Char2"/>
    <w:uiPriority w:val="99"/>
    <w:semiHidden/>
    <w:unhideWhenUsed/>
    <w:rsid w:val="008001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00179"/>
    <w:rPr>
      <w:sz w:val="18"/>
      <w:szCs w:val="18"/>
    </w:rPr>
  </w:style>
  <w:style w:type="paragraph" w:styleId="a7">
    <w:name w:val="Normal (Web)"/>
    <w:basedOn w:val="a"/>
    <w:uiPriority w:val="99"/>
    <w:unhideWhenUsed/>
    <w:rsid w:val="00800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364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294476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824-E404-4C52-B84D-12278D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2025-04-30T07:09:00Z</dcterms:created>
  <dcterms:modified xsi:type="dcterms:W3CDTF">2025-05-27T00:38:00Z</dcterms:modified>
</cp:coreProperties>
</file>