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3D" w:rsidRDefault="006C6A3D" w:rsidP="00516EC0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/>
          <w:bCs/>
          <w:color w:val="171A1D"/>
          <w:kern w:val="0"/>
          <w:sz w:val="32"/>
          <w:szCs w:val="24"/>
        </w:rPr>
      </w:pPr>
      <w:r w:rsidRPr="006C6A3D"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杭州市一桐庐医院暑托班教学家具玩具采购及安装项目</w:t>
      </w:r>
    </w:p>
    <w:p w:rsidR="006C6A3D" w:rsidRDefault="006C6A3D" w:rsidP="006C6A3D">
      <w:pPr>
        <w:widowControl/>
        <w:jc w:val="left"/>
        <w:rPr>
          <w:rFonts w:ascii="微软雅黑" w:eastAsia="微软雅黑" w:hAnsi="微软雅黑" w:cs="宋体"/>
          <w:bCs/>
          <w:color w:val="171A1D"/>
          <w:kern w:val="0"/>
          <w:sz w:val="32"/>
          <w:szCs w:val="24"/>
        </w:rPr>
      </w:pPr>
    </w:p>
    <w:p w:rsidR="006C6A3D" w:rsidRPr="006C6A3D" w:rsidRDefault="006C6A3D" w:rsidP="006C6A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招标编号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</w:t>
      </w:r>
      <w:r>
        <w:rPr>
          <w:rFonts w:ascii="微软雅黑" w:eastAsia="微软雅黑" w:hAnsi="微软雅黑" w:cs="宋体" w:hint="eastAsia"/>
          <w:color w:val="171A1D"/>
          <w:kern w:val="0"/>
        </w:rPr>
        <w:t>TLYY-CGZX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-2025-00</w:t>
      </w:r>
      <w:r>
        <w:rPr>
          <w:rFonts w:ascii="微软雅黑" w:eastAsia="微软雅黑" w:hAnsi="微软雅黑" w:cs="宋体" w:hint="eastAsia"/>
          <w:color w:val="171A1D"/>
          <w:kern w:val="0"/>
        </w:rPr>
        <w:t>9</w:t>
      </w:r>
      <w:r w:rsidRPr="006C6A3D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发布日期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：2025年</w:t>
      </w:r>
      <w:r w:rsidR="00185401">
        <w:rPr>
          <w:rFonts w:ascii="微软雅黑" w:eastAsia="微软雅黑" w:hAnsi="微软雅黑" w:cs="宋体" w:hint="eastAsia"/>
          <w:color w:val="171A1D"/>
          <w:kern w:val="0"/>
        </w:rPr>
        <w:t>5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BC723C">
        <w:rPr>
          <w:rFonts w:ascii="微软雅黑" w:eastAsia="微软雅黑" w:hAnsi="微软雅黑" w:cs="宋体" w:hint="eastAsia"/>
          <w:color w:val="171A1D"/>
          <w:kern w:val="0"/>
        </w:rPr>
        <w:t>8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Pr="006C6A3D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开标时间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：2025年</w:t>
      </w:r>
      <w:r>
        <w:rPr>
          <w:rFonts w:ascii="微软雅黑" w:eastAsia="微软雅黑" w:hAnsi="微软雅黑" w:cs="宋体" w:hint="eastAsia"/>
          <w:color w:val="171A1D"/>
          <w:kern w:val="0"/>
        </w:rPr>
        <w:t>5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185401">
        <w:rPr>
          <w:rFonts w:ascii="微软雅黑" w:eastAsia="微软雅黑" w:hAnsi="微软雅黑" w:cs="宋体" w:hint="eastAsia"/>
          <w:color w:val="171A1D"/>
          <w:kern w:val="0"/>
        </w:rPr>
        <w:t>1</w:t>
      </w:r>
      <w:r w:rsidR="00B84947">
        <w:rPr>
          <w:rFonts w:ascii="微软雅黑" w:eastAsia="微软雅黑" w:hAnsi="微软雅黑" w:cs="宋体" w:hint="eastAsia"/>
          <w:color w:val="171A1D"/>
          <w:kern w:val="0"/>
        </w:rPr>
        <w:t>3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>
        <w:rPr>
          <w:rFonts w:ascii="微软雅黑" w:eastAsia="微软雅黑" w:hAnsi="微软雅黑" w:cs="宋体" w:hint="eastAsia"/>
          <w:color w:val="171A1D"/>
          <w:kern w:val="0"/>
        </w:rPr>
        <w:t>15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:00</w:t>
      </w:r>
      <w:r w:rsidRPr="006C6A3D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最高限价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：人民币4</w:t>
      </w:r>
      <w:r w:rsidR="00632367">
        <w:rPr>
          <w:rFonts w:ascii="微软雅黑" w:eastAsia="微软雅黑" w:hAnsi="微软雅黑" w:cs="宋体" w:hint="eastAsia"/>
          <w:color w:val="171A1D"/>
          <w:kern w:val="0"/>
        </w:rPr>
        <w:t>5000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元（含税、运输、安装及所有相关费用）</w:t>
      </w:r>
    </w:p>
    <w:p w:rsidR="006C6A3D" w:rsidRPr="006C6A3D" w:rsidRDefault="006C6A3D" w:rsidP="006C6A3D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bCs/>
          <w:color w:val="171A1D"/>
          <w:kern w:val="0"/>
          <w:sz w:val="24"/>
          <w:szCs w:val="24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一、采购需求</w:t>
      </w:r>
    </w:p>
    <w:p w:rsidR="006C6A3D" w:rsidRDefault="006C6A3D" w:rsidP="006C6A3D">
      <w:pPr>
        <w:widowControl/>
        <w:shd w:val="clear" w:color="auto" w:fill="FFFFFF"/>
        <w:jc w:val="left"/>
        <w:outlineLvl w:val="3"/>
        <w:rPr>
          <w:rFonts w:ascii="微软雅黑" w:eastAsia="微软雅黑" w:hAnsi="微软雅黑" w:cs="宋体"/>
          <w:b/>
          <w:bCs/>
          <w:color w:val="171A1D"/>
          <w:kern w:val="0"/>
          <w:sz w:val="23"/>
          <w:szCs w:val="23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3"/>
          <w:szCs w:val="23"/>
        </w:rPr>
        <w:t>（一）采购清单及参数要求</w:t>
      </w:r>
    </w:p>
    <w:tbl>
      <w:tblPr>
        <w:tblW w:w="5330" w:type="pct"/>
        <w:jc w:val="center"/>
        <w:tblLayout w:type="fixed"/>
        <w:tblLook w:val="04A0"/>
      </w:tblPr>
      <w:tblGrid>
        <w:gridCol w:w="764"/>
        <w:gridCol w:w="1186"/>
        <w:gridCol w:w="2126"/>
        <w:gridCol w:w="3248"/>
        <w:gridCol w:w="908"/>
        <w:gridCol w:w="852"/>
      </w:tblGrid>
      <w:tr w:rsidR="007E6A55" w:rsidRPr="007E6A55" w:rsidTr="0001659C">
        <w:trPr>
          <w:trHeight w:val="58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55" w:rsidRPr="007E6A55" w:rsidRDefault="007E6A55" w:rsidP="00250D53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6A077E">
              <w:rPr>
                <w:rFonts w:ascii="方正小标宋简体" w:eastAsia="方正小标宋简体" w:hAnsi="宋体" w:cs="宋体" w:hint="eastAsia"/>
                <w:kern w:val="0"/>
                <w:sz w:val="32"/>
                <w:szCs w:val="40"/>
              </w:rPr>
              <w:t>暑托班中班教室配置清单</w:t>
            </w:r>
          </w:p>
        </w:tc>
      </w:tr>
      <w:tr w:rsidR="00B70158" w:rsidRPr="007E6A55" w:rsidTr="0001659C">
        <w:trPr>
          <w:trHeight w:val="915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6A077E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4"/>
              </w:rPr>
            </w:pPr>
            <w:r w:rsidRPr="006A077E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6A077E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4"/>
              </w:rPr>
            </w:pPr>
            <w:r w:rsidRPr="006A077E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4"/>
              </w:rPr>
              <w:t>名称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6A077E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4"/>
              </w:rPr>
            </w:pPr>
            <w:r w:rsidRPr="006A077E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4"/>
              </w:rPr>
              <w:t>图片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6A077E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4"/>
              </w:rPr>
            </w:pPr>
            <w:r w:rsidRPr="006A077E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4"/>
              </w:rPr>
              <w:t>参数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6A077E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4"/>
              </w:rPr>
            </w:pPr>
            <w:r w:rsidRPr="006A077E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4"/>
              </w:rPr>
              <w:t>数量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6A077E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4"/>
              </w:rPr>
            </w:pPr>
            <w:r w:rsidRPr="006A077E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4"/>
              </w:rPr>
              <w:t>单位</w:t>
            </w:r>
          </w:p>
        </w:tc>
      </w:tr>
      <w:tr w:rsidR="00B70158" w:rsidRPr="007E6A55" w:rsidTr="0001659C">
        <w:trPr>
          <w:trHeight w:val="1325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单格柜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01659C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-127635</wp:posOffset>
                  </wp:positionV>
                  <wp:extent cx="1104900" cy="647700"/>
                  <wp:effectExtent l="19050" t="0" r="0" b="0"/>
                  <wp:wrapNone/>
                  <wp:docPr id="93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尺寸：336×300×339mm；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个</w:t>
            </w:r>
          </w:p>
        </w:tc>
      </w:tr>
      <w:tr w:rsidR="00B70158" w:rsidRPr="007E6A55" w:rsidTr="0001659C">
        <w:trPr>
          <w:trHeight w:val="1543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椅子（中）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-147320</wp:posOffset>
                  </wp:positionV>
                  <wp:extent cx="828675" cy="666750"/>
                  <wp:effectExtent l="19050" t="0" r="9525" b="0"/>
                  <wp:wrapNone/>
                  <wp:docPr id="9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尺寸：300×328×520mm，坐高270mm；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张</w:t>
            </w:r>
          </w:p>
        </w:tc>
      </w:tr>
      <w:tr w:rsidR="00B70158" w:rsidRPr="007E6A55" w:rsidTr="0001659C">
        <w:trPr>
          <w:trHeight w:val="1267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双格柜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C4041A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-31750</wp:posOffset>
                  </wp:positionV>
                  <wp:extent cx="742950" cy="685800"/>
                  <wp:effectExtent l="19050" t="0" r="0" b="0"/>
                  <wp:wrapNone/>
                  <wp:docPr id="85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尺寸：336×300×592mm；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个</w:t>
            </w:r>
          </w:p>
        </w:tc>
      </w:tr>
      <w:tr w:rsidR="00B70158" w:rsidRPr="007E6A55" w:rsidTr="0001659C">
        <w:trPr>
          <w:trHeight w:val="1078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90度弧形柜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-99060</wp:posOffset>
                  </wp:positionV>
                  <wp:extent cx="828675" cy="523875"/>
                  <wp:effectExtent l="19050" t="0" r="9525" b="0"/>
                  <wp:wrapNone/>
                  <wp:docPr id="84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尺寸：600×384×592mm；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个</w:t>
            </w:r>
          </w:p>
        </w:tc>
      </w:tr>
      <w:tr w:rsidR="00B70158" w:rsidRPr="007E6A55" w:rsidTr="0001659C">
        <w:trPr>
          <w:trHeight w:val="1124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五格柜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-73660</wp:posOffset>
                  </wp:positionV>
                  <wp:extent cx="714375" cy="581025"/>
                  <wp:effectExtent l="19050" t="0" r="9525" b="0"/>
                  <wp:wrapNone/>
                  <wp:docPr id="83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尺寸：800×300×592mm；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个</w:t>
            </w:r>
          </w:p>
        </w:tc>
      </w:tr>
      <w:tr w:rsidR="00B70158" w:rsidRPr="007E6A55" w:rsidTr="0001659C">
        <w:trPr>
          <w:trHeight w:val="1266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八格柜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-167640</wp:posOffset>
                  </wp:positionV>
                  <wp:extent cx="666115" cy="581025"/>
                  <wp:effectExtent l="19050" t="0" r="635" b="0"/>
                  <wp:wrapNone/>
                  <wp:docPr id="82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尺寸：800×300×778mm；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个</w:t>
            </w:r>
          </w:p>
        </w:tc>
      </w:tr>
      <w:tr w:rsidR="00B70158" w:rsidRPr="007E6A55" w:rsidTr="0001659C">
        <w:trPr>
          <w:trHeight w:val="1142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三格柜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-29845</wp:posOffset>
                  </wp:positionV>
                  <wp:extent cx="790575" cy="581025"/>
                  <wp:effectExtent l="19050" t="0" r="9525" b="0"/>
                  <wp:wrapNone/>
                  <wp:docPr id="81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尺寸：336×300×845mm；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个</w:t>
            </w:r>
          </w:p>
        </w:tc>
      </w:tr>
      <w:tr w:rsidR="00B70158" w:rsidRPr="007E6A55" w:rsidTr="0001659C">
        <w:trPr>
          <w:trHeight w:val="1541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双人小沙发(含坐垫）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-183515</wp:posOffset>
                  </wp:positionV>
                  <wp:extent cx="1066800" cy="723900"/>
                  <wp:effectExtent l="19050" t="0" r="0" b="0"/>
                  <wp:wrapNone/>
                  <wp:docPr id="80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尺寸：836×380×500mm；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主材：采用18mm厚饰面多层胶合板，垫子采用优质耐磨PU皮+高密度海绵；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250D53">
            <w:pPr>
              <w:widowControl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个</w:t>
            </w:r>
          </w:p>
        </w:tc>
      </w:tr>
      <w:tr w:rsidR="00B70158" w:rsidRPr="007E6A55" w:rsidTr="0001659C">
        <w:trPr>
          <w:trHeight w:val="1407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单人小沙发(含坐垫）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01659C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-113665</wp:posOffset>
                  </wp:positionV>
                  <wp:extent cx="1162050" cy="752475"/>
                  <wp:effectExtent l="19050" t="0" r="0" b="0"/>
                  <wp:wrapNone/>
                  <wp:docPr id="59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尺寸：436×380×500mm；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主材：采用18mm厚饰面多层胶合板，垫子采用优质耐磨PU皮+高密度海绵；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个</w:t>
            </w:r>
          </w:p>
        </w:tc>
      </w:tr>
      <w:tr w:rsidR="00B70158" w:rsidRPr="007E6A55" w:rsidTr="0001659C">
        <w:trPr>
          <w:trHeight w:val="1413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双层柜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-43815</wp:posOffset>
                  </wp:positionV>
                  <wp:extent cx="989965" cy="638175"/>
                  <wp:effectExtent l="19050" t="0" r="635" b="0"/>
                  <wp:wrapNone/>
                  <wp:docPr id="58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尺寸：800×300×592mm；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个</w:t>
            </w:r>
          </w:p>
        </w:tc>
      </w:tr>
      <w:tr w:rsidR="00B70158" w:rsidRPr="007E6A55" w:rsidTr="0001659C">
        <w:trPr>
          <w:trHeight w:val="1405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书柜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-26670</wp:posOffset>
                  </wp:positionV>
                  <wp:extent cx="866775" cy="762000"/>
                  <wp:effectExtent l="19050" t="0" r="9525" b="0"/>
                  <wp:wrapNone/>
                  <wp:docPr id="57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尺寸：800×300×778mm；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个</w:t>
            </w:r>
          </w:p>
        </w:tc>
      </w:tr>
      <w:tr w:rsidR="00B70158" w:rsidRPr="007E6A55" w:rsidTr="0001659C">
        <w:trPr>
          <w:trHeight w:val="1411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长方桌（中）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-31750</wp:posOffset>
                  </wp:positionV>
                  <wp:extent cx="990600" cy="514350"/>
                  <wp:effectExtent l="19050" t="0" r="0" b="0"/>
                  <wp:wrapNone/>
                  <wp:docPr id="56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尺寸：1200×600×520mm；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主材：桌面采用18mm厚饰面多层胶合板，桌腿采用50×50mm厚实木料；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张</w:t>
            </w:r>
          </w:p>
        </w:tc>
      </w:tr>
      <w:tr w:rsidR="00B70158" w:rsidRPr="007E6A55" w:rsidTr="0001659C">
        <w:trPr>
          <w:trHeight w:val="1545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正方桌（中）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-128270</wp:posOffset>
                  </wp:positionV>
                  <wp:extent cx="933450" cy="771525"/>
                  <wp:effectExtent l="19050" t="0" r="0" b="0"/>
                  <wp:wrapNone/>
                  <wp:docPr id="55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A4A6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尺寸：600×600×520mm；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主材：桌面采用18mm厚饰面多层胶合板，桌腿采用50×50mm厚实木料；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张</w:t>
            </w:r>
          </w:p>
        </w:tc>
      </w:tr>
      <w:tr w:rsidR="00B70158" w:rsidRPr="007E6A55" w:rsidTr="0001659C">
        <w:trPr>
          <w:trHeight w:val="1397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风车阅读躺柜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16510</wp:posOffset>
                  </wp:positionV>
                  <wp:extent cx="733425" cy="704850"/>
                  <wp:effectExtent l="19050" t="0" r="9525" b="0"/>
                  <wp:wrapNone/>
                  <wp:docPr id="54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尺寸：900×400×1500mm；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套</w:t>
            </w:r>
          </w:p>
        </w:tc>
      </w:tr>
      <w:tr w:rsidR="00B70158" w:rsidRPr="007E6A55" w:rsidTr="0001659C">
        <w:trPr>
          <w:trHeight w:val="1266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萌脸造型玩具收纳柜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-8890</wp:posOffset>
                  </wp:positionV>
                  <wp:extent cx="1047750" cy="514350"/>
                  <wp:effectExtent l="19050" t="0" r="0" b="0"/>
                  <wp:wrapNone/>
                  <wp:docPr id="53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规格：300x300x289mm。材质：橡胶木。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个</w:t>
            </w:r>
          </w:p>
        </w:tc>
      </w:tr>
      <w:tr w:rsidR="00B70158" w:rsidRPr="007E6A55" w:rsidTr="0001659C">
        <w:trPr>
          <w:trHeight w:val="1124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12格书包架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-26035</wp:posOffset>
                  </wp:positionV>
                  <wp:extent cx="981075" cy="619125"/>
                  <wp:effectExtent l="19050" t="0" r="9525" b="0"/>
                  <wp:wrapNone/>
                  <wp:docPr id="52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规格：118.5x30x90cm。材质：橡胶木。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7E6A55" w:rsidRDefault="00B70158" w:rsidP="006A077E">
            <w:pPr>
              <w:widowControl/>
              <w:ind w:firstLineChars="50" w:firstLine="105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个</w:t>
            </w:r>
          </w:p>
        </w:tc>
      </w:tr>
      <w:tr w:rsidR="00B70158" w:rsidRPr="007E6A55" w:rsidTr="0001659C">
        <w:trPr>
          <w:trHeight w:val="1991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美工柜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（含教具盒）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-73025</wp:posOffset>
                  </wp:positionV>
                  <wp:extent cx="1047115" cy="1143000"/>
                  <wp:effectExtent l="19050" t="0" r="635" b="0"/>
                  <wp:wrapNone/>
                  <wp:docPr id="51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C4041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规格：含1个柜子，4个教具盒；柜体尺寸：800×320×667mm；主材：采用18mm厚饰面多层胶合板；其他：教具盒尺寸260×230×100mm，材质聚丙烯。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个</w:t>
            </w:r>
          </w:p>
        </w:tc>
      </w:tr>
      <w:tr w:rsidR="00B70158" w:rsidRPr="007E6A55" w:rsidTr="0001659C">
        <w:trPr>
          <w:trHeight w:val="1550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透明涂画柜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15240</wp:posOffset>
                  </wp:positionV>
                  <wp:extent cx="742950" cy="837565"/>
                  <wp:effectExtent l="19050" t="0" r="0" b="0"/>
                  <wp:wrapNone/>
                  <wp:docPr id="50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尺寸：800×300×1296mm；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个</w:t>
            </w:r>
          </w:p>
        </w:tc>
      </w:tr>
      <w:tr w:rsidR="00B70158" w:rsidRPr="007E6A55" w:rsidTr="0001659C">
        <w:trPr>
          <w:trHeight w:val="1686"/>
          <w:jc w:val="center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枝叶售卖柜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-635</wp:posOffset>
                  </wp:positionV>
                  <wp:extent cx="1009650" cy="962025"/>
                  <wp:effectExtent l="19050" t="0" r="0" b="0"/>
                  <wp:wrapNone/>
                  <wp:docPr id="49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7E6A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尺寸：800×350×1194mm；主材：柜体边板，层板，脚板采用18mm厚，柜体面板，造型板采用15mm厚饰面多层胶合板；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7E6A55" w:rsidRDefault="00B70158" w:rsidP="007E6A5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7E6A55">
              <w:rPr>
                <w:rFonts w:ascii="微软雅黑" w:eastAsia="微软雅黑" w:hAnsi="微软雅黑" w:cs="宋体" w:hint="eastAsia"/>
                <w:kern w:val="0"/>
              </w:rPr>
              <w:t>个</w:t>
            </w:r>
          </w:p>
        </w:tc>
      </w:tr>
    </w:tbl>
    <w:p w:rsidR="006C6A3D" w:rsidRDefault="006C6A3D" w:rsidP="006C6A3D">
      <w:pPr>
        <w:widowControl/>
        <w:shd w:val="clear" w:color="auto" w:fill="FFFFFF"/>
        <w:jc w:val="left"/>
        <w:outlineLvl w:val="3"/>
        <w:rPr>
          <w:rFonts w:ascii="微软雅黑" w:eastAsia="微软雅黑" w:hAnsi="微软雅黑" w:cs="宋体"/>
          <w:b/>
          <w:bCs/>
          <w:color w:val="171A1D"/>
          <w:kern w:val="0"/>
          <w:sz w:val="23"/>
          <w:szCs w:val="23"/>
        </w:rPr>
      </w:pPr>
    </w:p>
    <w:tbl>
      <w:tblPr>
        <w:tblW w:w="9252" w:type="dxa"/>
        <w:jc w:val="center"/>
        <w:tblInd w:w="1384" w:type="dxa"/>
        <w:tblLook w:val="04A0"/>
      </w:tblPr>
      <w:tblGrid>
        <w:gridCol w:w="710"/>
        <w:gridCol w:w="1134"/>
        <w:gridCol w:w="2268"/>
        <w:gridCol w:w="3544"/>
        <w:gridCol w:w="868"/>
        <w:gridCol w:w="728"/>
      </w:tblGrid>
      <w:tr w:rsidR="00102E12" w:rsidRPr="00102E12" w:rsidTr="006A077E">
        <w:trPr>
          <w:trHeight w:val="628"/>
          <w:jc w:val="center"/>
        </w:trPr>
        <w:tc>
          <w:tcPr>
            <w:tcW w:w="9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E12" w:rsidRPr="00102E12" w:rsidRDefault="00102E12" w:rsidP="00B7015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6A077E">
              <w:rPr>
                <w:rFonts w:ascii="方正小标宋简体" w:eastAsia="方正小标宋简体" w:hAnsi="宋体" w:cs="宋体" w:hint="eastAsia"/>
                <w:kern w:val="0"/>
                <w:sz w:val="32"/>
                <w:szCs w:val="40"/>
              </w:rPr>
              <w:t>暑托班大班教室配置清单</w:t>
            </w:r>
          </w:p>
        </w:tc>
      </w:tr>
      <w:tr w:rsidR="00B70158" w:rsidRPr="00102E12" w:rsidTr="006A077E">
        <w:trPr>
          <w:trHeight w:val="56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6A077E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4"/>
              </w:rPr>
            </w:pPr>
            <w:r w:rsidRPr="006A077E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6A077E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4"/>
              </w:rPr>
            </w:pPr>
            <w:r w:rsidRPr="006A077E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4"/>
              </w:rPr>
              <w:t>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6A077E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4"/>
              </w:rPr>
            </w:pPr>
            <w:r w:rsidRPr="006A077E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4"/>
              </w:rPr>
              <w:t>图片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6A077E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4"/>
              </w:rPr>
            </w:pPr>
            <w:r w:rsidRPr="006A077E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4"/>
              </w:rPr>
              <w:t>参数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6A077E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4"/>
              </w:rPr>
            </w:pPr>
            <w:r w:rsidRPr="006A077E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4"/>
              </w:rPr>
              <w:t>数量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6A077E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4"/>
              </w:rPr>
            </w:pPr>
            <w:r w:rsidRPr="006A077E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4"/>
              </w:rPr>
              <w:t>单位</w:t>
            </w:r>
          </w:p>
        </w:tc>
      </w:tr>
      <w:tr w:rsidR="00B70158" w:rsidRPr="00102E12" w:rsidTr="006A077E">
        <w:trPr>
          <w:trHeight w:val="130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阅读沙发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61595</wp:posOffset>
                  </wp:positionV>
                  <wp:extent cx="990600" cy="742950"/>
                  <wp:effectExtent l="19050" t="0" r="0" b="0"/>
                  <wp:wrapNone/>
                  <wp:docPr id="115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尺寸：800×368×530mm；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主材：采用16mm厚桦木饰面多层胶合板；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B70158" w:rsidRPr="00102E12" w:rsidTr="006A077E">
        <w:trPr>
          <w:trHeight w:val="126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椅子（大）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01659C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-37465</wp:posOffset>
                  </wp:positionV>
                  <wp:extent cx="790575" cy="733425"/>
                  <wp:effectExtent l="19050" t="0" r="9525" b="0"/>
                  <wp:wrapNone/>
                  <wp:docPr id="11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尺寸：300×328×540mm，坐高290mm；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</w:t>
            </w:r>
          </w:p>
        </w:tc>
      </w:tr>
      <w:tr w:rsidR="00B70158" w:rsidRPr="00102E12" w:rsidTr="006A077E">
        <w:trPr>
          <w:trHeight w:val="13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椅子（中）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10160</wp:posOffset>
                  </wp:positionV>
                  <wp:extent cx="837565" cy="780415"/>
                  <wp:effectExtent l="19050" t="0" r="635" b="0"/>
                  <wp:wrapNone/>
                  <wp:docPr id="111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尺寸：300×328×520mm，坐高270mm；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</w:t>
            </w:r>
          </w:p>
        </w:tc>
      </w:tr>
      <w:tr w:rsidR="00B70158" w:rsidRPr="00102E12" w:rsidTr="006A077E">
        <w:trPr>
          <w:trHeight w:val="1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直角柜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40640</wp:posOffset>
                  </wp:positionV>
                  <wp:extent cx="933450" cy="676275"/>
                  <wp:effectExtent l="19050" t="0" r="0" b="0"/>
                  <wp:wrapNone/>
                  <wp:docPr id="110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尺寸：600×600×592mm；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B70158" w:rsidRPr="00102E12" w:rsidTr="006A077E">
        <w:trPr>
          <w:trHeight w:val="126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橱柜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15240</wp:posOffset>
                  </wp:positionV>
                  <wp:extent cx="818515" cy="723265"/>
                  <wp:effectExtent l="19050" t="0" r="635" b="0"/>
                  <wp:wrapNone/>
                  <wp:docPr id="109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尺寸：800×347×610mm；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B70158" w:rsidRPr="00102E12" w:rsidTr="006A077E">
        <w:trPr>
          <w:trHeight w:val="142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书柜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19685</wp:posOffset>
                  </wp:positionV>
                  <wp:extent cx="800100" cy="780415"/>
                  <wp:effectExtent l="19050" t="0" r="0" b="0"/>
                  <wp:wrapNone/>
                  <wp:docPr id="108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尺寸：800×300×778mm；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B70158" w:rsidRPr="00102E12" w:rsidTr="006A077E">
        <w:trPr>
          <w:trHeight w:val="126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长方桌（大）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4445</wp:posOffset>
                  </wp:positionV>
                  <wp:extent cx="828675" cy="628650"/>
                  <wp:effectExtent l="19050" t="0" r="9525" b="0"/>
                  <wp:wrapNone/>
                  <wp:docPr id="107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尺寸：1200×600×550mm；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主材：桌面采用18mm厚饰面多层胶合板，桌腿采用50×50mm厚实木料；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</w:t>
            </w:r>
          </w:p>
        </w:tc>
      </w:tr>
      <w:tr w:rsidR="00B70158" w:rsidRPr="00102E12" w:rsidTr="006A077E">
        <w:trPr>
          <w:trHeight w:val="11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长方桌（中）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19685</wp:posOffset>
                  </wp:positionV>
                  <wp:extent cx="857250" cy="638175"/>
                  <wp:effectExtent l="19050" t="0" r="0" b="0"/>
                  <wp:wrapNone/>
                  <wp:docPr id="106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尺寸：1200×600×520mm；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主材：桌面采用18mm厚饰面多层胶合板，桌腿采用50×50mm厚实木料；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</w:t>
            </w:r>
          </w:p>
        </w:tc>
      </w:tr>
      <w:tr w:rsidR="00B70158" w:rsidRPr="00102E12" w:rsidTr="006A077E">
        <w:trPr>
          <w:trHeight w:val="126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正方桌（中）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58420</wp:posOffset>
                  </wp:positionV>
                  <wp:extent cx="695325" cy="666750"/>
                  <wp:effectExtent l="19050" t="0" r="9525" b="0"/>
                  <wp:wrapNone/>
                  <wp:docPr id="105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尺寸：600×600×520mm；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主材：桌面采用18mm厚饰面多层胶合板，桌腿采用50×50mm厚实木料；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</w:t>
            </w:r>
          </w:p>
        </w:tc>
      </w:tr>
      <w:tr w:rsidR="00B70158" w:rsidRPr="00102E12" w:rsidTr="006A077E">
        <w:trPr>
          <w:trHeight w:val="11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圆桌（大）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72390</wp:posOffset>
                  </wp:positionV>
                  <wp:extent cx="752475" cy="590550"/>
                  <wp:effectExtent l="19050" t="0" r="9525" b="0"/>
                  <wp:wrapNone/>
                  <wp:docPr id="104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尺寸：φ800×550mm；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主材：桌面采用18mm厚饰面多层胶合板，桌腿采用50×50mm厚实木料；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</w:t>
            </w:r>
          </w:p>
        </w:tc>
      </w:tr>
      <w:tr w:rsidR="00B70158" w:rsidRPr="00102E12" w:rsidTr="006A077E">
        <w:trPr>
          <w:trHeight w:val="1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B7015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建构收纳柜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14605</wp:posOffset>
                  </wp:positionV>
                  <wp:extent cx="762000" cy="752475"/>
                  <wp:effectExtent l="19050" t="0" r="0" b="0"/>
                  <wp:wrapNone/>
                  <wp:docPr id="103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尺寸：891×300×1000mm；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B70158" w:rsidRPr="00102E12" w:rsidTr="006A077E">
        <w:trPr>
          <w:trHeight w:val="127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B7015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弧形售卖台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6A077E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6350</wp:posOffset>
                  </wp:positionV>
                  <wp:extent cx="962025" cy="666750"/>
                  <wp:effectExtent l="19050" t="0" r="9525" b="0"/>
                  <wp:wrapNone/>
                  <wp:docPr id="102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尺寸：836×300×1195mm；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B70158" w:rsidRPr="00102E12" w:rsidTr="006A077E">
        <w:trPr>
          <w:trHeight w:val="155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B7015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阅读木屋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133350</wp:posOffset>
                  </wp:positionV>
                  <wp:extent cx="1019175" cy="762000"/>
                  <wp:effectExtent l="19050" t="0" r="9525" b="0"/>
                  <wp:wrapNone/>
                  <wp:docPr id="101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尺寸：1090×836×1260mm；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B70158" w:rsidRPr="00102E12" w:rsidTr="006A077E">
        <w:trPr>
          <w:trHeight w:val="126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萌脸造型玩具收纳柜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12700</wp:posOffset>
                  </wp:positionV>
                  <wp:extent cx="723265" cy="657225"/>
                  <wp:effectExtent l="19050" t="0" r="635" b="0"/>
                  <wp:wrapNone/>
                  <wp:docPr id="100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规格：300x300x289mm。材质：橡胶木。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B70158" w:rsidRPr="00102E12" w:rsidTr="006A077E">
        <w:trPr>
          <w:trHeight w:val="98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12格书包架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-29210</wp:posOffset>
                  </wp:positionV>
                  <wp:extent cx="714375" cy="561975"/>
                  <wp:effectExtent l="19050" t="0" r="9525" b="0"/>
                  <wp:wrapNone/>
                  <wp:docPr id="99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规格：118.5x30x90cm。材质：橡胶木。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B70158" w:rsidRPr="00102E12" w:rsidTr="006A077E">
        <w:trPr>
          <w:trHeight w:val="126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单格柜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-9525</wp:posOffset>
                  </wp:positionV>
                  <wp:extent cx="790575" cy="647700"/>
                  <wp:effectExtent l="19050" t="0" r="9525" b="0"/>
                  <wp:wrapNone/>
                  <wp:docPr id="98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尺寸：336×300×339mm；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B70158" w:rsidRPr="00102E12" w:rsidTr="006A077E">
        <w:trPr>
          <w:trHeight w:val="105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双格柜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22225</wp:posOffset>
                  </wp:positionV>
                  <wp:extent cx="752475" cy="571500"/>
                  <wp:effectExtent l="19050" t="0" r="9525" b="0"/>
                  <wp:wrapNone/>
                  <wp:docPr id="97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尺寸：336×300×592mm；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B70158" w:rsidRPr="00102E12" w:rsidTr="006A077E">
        <w:trPr>
          <w:trHeight w:val="107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三格柜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24130</wp:posOffset>
                  </wp:positionV>
                  <wp:extent cx="714375" cy="581025"/>
                  <wp:effectExtent l="19050" t="0" r="9525" b="0"/>
                  <wp:wrapNone/>
                  <wp:docPr id="96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尺寸：336×300×845mm；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B70158" w:rsidRPr="00102E12" w:rsidTr="006A077E">
        <w:trPr>
          <w:trHeight w:val="106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B7015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双层柜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29845</wp:posOffset>
                  </wp:positionV>
                  <wp:extent cx="847090" cy="532765"/>
                  <wp:effectExtent l="19050" t="0" r="0" b="0"/>
                  <wp:wrapNone/>
                  <wp:docPr id="95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尺寸：800×300×592mm；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B70158" w:rsidRPr="00102E12" w:rsidTr="006A077E">
        <w:trPr>
          <w:trHeight w:val="105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五格柜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102E12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24130</wp:posOffset>
                  </wp:positionV>
                  <wp:extent cx="732790" cy="571500"/>
                  <wp:effectExtent l="19050" t="0" r="0" b="0"/>
                  <wp:wrapNone/>
                  <wp:docPr id="94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尺寸：800×300×592mm；</w:t>
            </w: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主材：采用18mm厚饰面多层胶合板；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58" w:rsidRPr="0001659C" w:rsidRDefault="00B70158" w:rsidP="00102E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59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</w:p>
        </w:tc>
      </w:tr>
    </w:tbl>
    <w:p w:rsidR="00B70158" w:rsidRDefault="00B70158" w:rsidP="006C6A3D">
      <w:pPr>
        <w:widowControl/>
        <w:shd w:val="clear" w:color="auto" w:fill="FFFFFF"/>
        <w:jc w:val="left"/>
        <w:outlineLvl w:val="3"/>
        <w:rPr>
          <w:rFonts w:ascii="微软雅黑" w:eastAsia="微软雅黑" w:hAnsi="微软雅黑" w:cs="宋体"/>
          <w:b/>
          <w:bCs/>
          <w:color w:val="171A1D"/>
          <w:kern w:val="0"/>
          <w:sz w:val="23"/>
          <w:szCs w:val="23"/>
        </w:rPr>
      </w:pPr>
    </w:p>
    <w:tbl>
      <w:tblPr>
        <w:tblW w:w="10397" w:type="dxa"/>
        <w:jc w:val="center"/>
        <w:tblInd w:w="-651" w:type="dxa"/>
        <w:tblLook w:val="04A0"/>
      </w:tblPr>
      <w:tblGrid>
        <w:gridCol w:w="616"/>
        <w:gridCol w:w="993"/>
        <w:gridCol w:w="1842"/>
        <w:gridCol w:w="4258"/>
        <w:gridCol w:w="850"/>
        <w:gridCol w:w="851"/>
        <w:gridCol w:w="987"/>
      </w:tblGrid>
      <w:tr w:rsidR="001A4A68" w:rsidRPr="001A4A68" w:rsidTr="006A077E">
        <w:trPr>
          <w:trHeight w:val="705"/>
          <w:jc w:val="center"/>
        </w:trPr>
        <w:tc>
          <w:tcPr>
            <w:tcW w:w="10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68" w:rsidRPr="001A4A68" w:rsidRDefault="001A4A68" w:rsidP="0080017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6A07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40"/>
              </w:rPr>
              <w:t>暑托班玩具清单</w:t>
            </w:r>
          </w:p>
        </w:tc>
      </w:tr>
      <w:tr w:rsidR="00B70158" w:rsidRPr="001A4A68" w:rsidTr="006A077E">
        <w:trPr>
          <w:trHeight w:val="68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1A4A68" w:rsidRDefault="00800179" w:rsidP="001A4A6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1A4A68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1A4A68" w:rsidRDefault="00800179" w:rsidP="001A4A6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1A4A68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1A4A68" w:rsidRDefault="00800179" w:rsidP="001A4A6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1A4A68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参考图片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1A4A68" w:rsidRDefault="00800179" w:rsidP="001A4A6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1A4A68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1A4A68" w:rsidRDefault="00800179" w:rsidP="001A4A6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1A4A68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1A4A68" w:rsidRDefault="00800179" w:rsidP="001A4A6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1A4A68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79" w:rsidRPr="001A4A68" w:rsidRDefault="00800179" w:rsidP="001A4A6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1A4A68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70158" w:rsidRPr="001A4A68" w:rsidTr="006A077E">
        <w:trPr>
          <w:trHeight w:val="1756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软胶拼插积木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1A4A68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14605</wp:posOffset>
                  </wp:positionV>
                  <wp:extent cx="752475" cy="914400"/>
                  <wp:effectExtent l="19050" t="0" r="9525" b="0"/>
                  <wp:wrapNone/>
                  <wp:docPr id="43" name="ID_9C0D5E61CEDF4BCE9EA2B1E6279A022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_9C0D5E61CEDF4BCE9EA2B1E6279A022D" descr="clipboard/drawings/NULL"/>
                          <pic:cNvPicPr>
                            <a:picLocks noChangeAspect="1"/>
                          </pic:cNvPicPr>
                        </pic:nvPicPr>
                        <pic:blipFill>
                          <a:blip r:embed="rId45" r:link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C404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1、材质 ：TPR环保橡胶，100%安全无毒，颜色艳丽，耐光照不褪色，抗压耐磨，光滑不伤手 。大颗粒大尺寸，圆润光滑无棱角，软质地手感舒适。 2、规格：产品由6种及以上不同配件组成，不少于8种颜色。</w:t>
            </w:r>
            <w:r w:rsidR="00C4041A"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3、件数：不少于160件。  4、配收纳箱。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79" w:rsidRPr="001A4A68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</w:t>
            </w:r>
          </w:p>
        </w:tc>
      </w:tr>
      <w:tr w:rsidR="00B70158" w:rsidRPr="001A4A68" w:rsidTr="006A077E">
        <w:trPr>
          <w:trHeight w:val="127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大雪花片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1A4A68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15240</wp:posOffset>
                  </wp:positionV>
                  <wp:extent cx="790575" cy="723265"/>
                  <wp:effectExtent l="19050" t="0" r="9525" b="0"/>
                  <wp:wrapNone/>
                  <wp:docPr id="44" name="ID_4D409E65031B4647A71350CFA44EE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_4D409E65031B4647A71350CFA44EE747" descr="clipboard/drawings/NULL"/>
                          <pic:cNvPicPr>
                            <a:picLocks noChangeAspect="1"/>
                          </pic:cNvPicPr>
                        </pic:nvPicPr>
                        <pic:blipFill>
                          <a:blip r:embed="rId47" r:link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规格：1000件/套，8种颜色。材质：塑料。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9" w:rsidRPr="001A4A68" w:rsidRDefault="00800179" w:rsidP="001A4A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70158" w:rsidRPr="001A4A68" w:rsidTr="006A077E">
        <w:trPr>
          <w:trHeight w:val="140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磁力片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1A4A68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-89535</wp:posOffset>
                  </wp:positionV>
                  <wp:extent cx="571500" cy="752475"/>
                  <wp:effectExtent l="19050" t="0" r="0" b="0"/>
                  <wp:wrapNone/>
                  <wp:docPr id="45" name="ID_4DB2B3D87D0747ECA5FBF6DCA6D9E43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D_4DB2B3D87D0747ECA5FBF6DCA6D9E43F" descr="clipboard/drawings/NULL"/>
                          <pic:cNvPicPr>
                            <a:picLocks noChangeAspect="1"/>
                          </pic:cNvPicPr>
                        </pic:nvPicPr>
                        <pic:blipFill>
                          <a:blip r:embed="rId48" r:link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1.材质：ABS环保塑料、无辐射天然永磁石。 2.规格：大尺寸不小于1.5cm，包含正方形、三角形、半圆、小长方形磁力片等各种形状。 3.件数：不少于85件/箱。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9" w:rsidRPr="001A4A68" w:rsidRDefault="00800179" w:rsidP="001A4A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70158" w:rsidRPr="001A4A68" w:rsidTr="006A077E">
        <w:trPr>
          <w:trHeight w:val="796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大雪花片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1A4A68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24130</wp:posOffset>
                  </wp:positionV>
                  <wp:extent cx="685800" cy="390525"/>
                  <wp:effectExtent l="19050" t="0" r="0" b="0"/>
                  <wp:wrapNone/>
                  <wp:docPr id="46" name="ID_DC5A4B7F6FD44E72AA2F8F027115E69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D_DC5A4B7F6FD44E72AA2F8F027115E69F" descr="clipboard/drawings/NULL"/>
                          <pic:cNvPicPr>
                            <a:picLocks noChangeAspect="1"/>
                          </pic:cNvPicPr>
                        </pic:nvPicPr>
                        <pic:blipFill>
                          <a:blip r:embed="rId49" r:link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规格：1000件/套，8种颜色。材质：塑料。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79" w:rsidRPr="001A4A68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</w:t>
            </w:r>
          </w:p>
        </w:tc>
      </w:tr>
      <w:tr w:rsidR="00B70158" w:rsidRPr="001A4A68" w:rsidTr="006A077E">
        <w:trPr>
          <w:trHeight w:val="155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区角组合性套装大班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1A4A68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5080</wp:posOffset>
                  </wp:positionV>
                  <wp:extent cx="695325" cy="695325"/>
                  <wp:effectExtent l="19050" t="0" r="9525" b="0"/>
                  <wp:wrapNone/>
                  <wp:docPr id="47" name="图片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0" descr="file:///C:\Users\hi\AppData\Local\Temp\ksohtml12052\wps30.jpg"/>
                          <pic:cNvPicPr>
                            <a:picLocks noChangeAspect="1"/>
                          </pic:cNvPicPr>
                        </pic:nvPicPr>
                        <pic:blipFill>
                          <a:blip r:embed="rId50" r:link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产品规格：内含399配件；主要配件：D54滑轮片轴 蓝色（φ54mm*25mm）；D50连接器 黄（φ50mm*26mm）；D9.55空心管77（φ9.55mm*77mm）蓝色；D9.55空心管120 （φ9.55mm*120mm）；</w:t>
            </w: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主要材质：ABS塑料 其它材质：PVC,PP,EVA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9" w:rsidRPr="001A4A68" w:rsidRDefault="00800179" w:rsidP="001A4A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70158" w:rsidRPr="001A4A68" w:rsidTr="006A077E">
        <w:trPr>
          <w:trHeight w:val="127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磁力片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1A4A68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-194310</wp:posOffset>
                  </wp:positionV>
                  <wp:extent cx="772160" cy="571500"/>
                  <wp:effectExtent l="19050" t="0" r="8890" b="0"/>
                  <wp:wrapNone/>
                  <wp:docPr id="48" name="ID_8DD9A05A61094D8C9DD76ACBCF7CC3D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D_8DD9A05A61094D8C9DD76ACBCF7CC3D5" descr="clipboard/drawings/NULL"/>
                          <pic:cNvPicPr>
                            <a:picLocks noChangeAspect="1"/>
                          </pic:cNvPicPr>
                        </pic:nvPicPr>
                        <pic:blipFill>
                          <a:blip r:embed="rId51" r:link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1.材质：ABS环保塑料、无辐射天然永磁石。 2.规格：大尺寸不小于1.5cm，包含正方形、三角形、半圆、小长方形磁力片等各种形状。 3.件数：不少于85件/箱。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9" w:rsidRPr="006A077E" w:rsidRDefault="00800179" w:rsidP="001A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07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9" w:rsidRPr="001A4A68" w:rsidRDefault="00800179" w:rsidP="001A4A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C6A3D" w:rsidRPr="006C6A3D" w:rsidRDefault="006C6A3D" w:rsidP="00800179">
      <w:pPr>
        <w:widowControl/>
        <w:shd w:val="clear" w:color="auto" w:fill="FFFFFF"/>
        <w:jc w:val="left"/>
        <w:outlineLvl w:val="3"/>
        <w:rPr>
          <w:rFonts w:ascii="微软雅黑" w:eastAsia="微软雅黑" w:hAnsi="微软雅黑" w:cs="宋体"/>
          <w:b/>
          <w:bCs/>
          <w:color w:val="171A1D"/>
          <w:kern w:val="0"/>
          <w:sz w:val="23"/>
          <w:szCs w:val="23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3"/>
          <w:szCs w:val="23"/>
        </w:rPr>
        <w:t>（二）基本要求</w:t>
      </w:r>
    </w:p>
    <w:p w:rsidR="006C6A3D" w:rsidRPr="006C6A3D" w:rsidRDefault="006C6A3D" w:rsidP="006C6A3D">
      <w:pPr>
        <w:widowControl/>
        <w:numPr>
          <w:ilvl w:val="0"/>
          <w:numId w:val="1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环保与安全标准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</w:t>
      </w:r>
    </w:p>
    <w:p w:rsidR="006C6A3D" w:rsidRPr="006C6A3D" w:rsidRDefault="006C6A3D" w:rsidP="006C6A3D">
      <w:pPr>
        <w:widowControl/>
        <w:numPr>
          <w:ilvl w:val="1"/>
          <w:numId w:val="1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 w:rsidRPr="006C6A3D">
        <w:rPr>
          <w:rFonts w:ascii="微软雅黑" w:eastAsia="微软雅黑" w:hAnsi="微软雅黑" w:cs="宋体" w:hint="eastAsia"/>
          <w:color w:val="171A1D"/>
          <w:kern w:val="0"/>
        </w:rPr>
        <w:t>所有材料需通过国家环保认证（如CARB、FSC等），并提供检测报告；</w:t>
      </w:r>
    </w:p>
    <w:p w:rsidR="006C6A3D" w:rsidRPr="006C6A3D" w:rsidRDefault="006C6A3D" w:rsidP="006C6A3D">
      <w:pPr>
        <w:widowControl/>
        <w:numPr>
          <w:ilvl w:val="1"/>
          <w:numId w:val="1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 w:rsidRPr="006C6A3D">
        <w:rPr>
          <w:rFonts w:ascii="微软雅黑" w:eastAsia="微软雅黑" w:hAnsi="微软雅黑" w:cs="宋体" w:hint="eastAsia"/>
          <w:color w:val="171A1D"/>
          <w:kern w:val="0"/>
        </w:rPr>
        <w:t>符合GB 28007-2011《儿童家具通用技术条件》及GB/T 19579质量管理体系要求。</w:t>
      </w:r>
    </w:p>
    <w:p w:rsidR="006C6A3D" w:rsidRPr="006C6A3D" w:rsidRDefault="006C6A3D" w:rsidP="006C6A3D">
      <w:pPr>
        <w:widowControl/>
        <w:numPr>
          <w:ilvl w:val="0"/>
          <w:numId w:val="1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交付与安装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</w:t>
      </w:r>
    </w:p>
    <w:p w:rsidR="006C6A3D" w:rsidRPr="006C6A3D" w:rsidRDefault="006C6A3D" w:rsidP="006C6A3D">
      <w:pPr>
        <w:widowControl/>
        <w:numPr>
          <w:ilvl w:val="1"/>
          <w:numId w:val="1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 w:rsidRPr="006C6A3D">
        <w:rPr>
          <w:rFonts w:ascii="微软雅黑" w:eastAsia="微软雅黑" w:hAnsi="微软雅黑" w:cs="宋体" w:hint="eastAsia"/>
          <w:color w:val="171A1D"/>
          <w:kern w:val="0"/>
        </w:rPr>
        <w:t>供应商需负责运输至指定地点并完成安装，运输费用包含在报价内；</w:t>
      </w:r>
    </w:p>
    <w:p w:rsidR="006C6A3D" w:rsidRPr="006C6A3D" w:rsidRDefault="006C6A3D" w:rsidP="006C6A3D">
      <w:pPr>
        <w:widowControl/>
        <w:numPr>
          <w:ilvl w:val="1"/>
          <w:numId w:val="1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 w:rsidRPr="006C6A3D">
        <w:rPr>
          <w:rFonts w:ascii="微软雅黑" w:eastAsia="微软雅黑" w:hAnsi="微软雅黑" w:cs="宋体" w:hint="eastAsia"/>
          <w:color w:val="171A1D"/>
          <w:kern w:val="0"/>
        </w:rPr>
        <w:t>交货时间：合同签订后</w:t>
      </w:r>
      <w:r>
        <w:rPr>
          <w:rFonts w:ascii="微软雅黑" w:eastAsia="微软雅黑" w:hAnsi="微软雅黑" w:cs="宋体" w:hint="eastAsia"/>
          <w:color w:val="171A1D"/>
          <w:kern w:val="0"/>
        </w:rPr>
        <w:t>20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个工作日内完成安装。</w:t>
      </w:r>
    </w:p>
    <w:p w:rsidR="006C6A3D" w:rsidRPr="006C6A3D" w:rsidRDefault="006C6A3D" w:rsidP="006C6A3D">
      <w:pPr>
        <w:widowControl/>
        <w:numPr>
          <w:ilvl w:val="0"/>
          <w:numId w:val="1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售后服务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</w:t>
      </w:r>
    </w:p>
    <w:p w:rsidR="006C6A3D" w:rsidRPr="006C6A3D" w:rsidRDefault="006C6A3D" w:rsidP="006C6A3D">
      <w:pPr>
        <w:widowControl/>
        <w:numPr>
          <w:ilvl w:val="1"/>
          <w:numId w:val="1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 w:rsidRPr="006C6A3D">
        <w:rPr>
          <w:rFonts w:ascii="微软雅黑" w:eastAsia="微软雅黑" w:hAnsi="微软雅黑" w:cs="宋体" w:hint="eastAsia"/>
          <w:color w:val="171A1D"/>
          <w:kern w:val="0"/>
        </w:rPr>
        <w:t>质保期≥</w:t>
      </w:r>
      <w:r w:rsidR="00A770A2">
        <w:rPr>
          <w:rFonts w:ascii="微软雅黑" w:eastAsia="微软雅黑" w:hAnsi="微软雅黑" w:cs="宋体" w:hint="eastAsia"/>
          <w:color w:val="171A1D"/>
          <w:kern w:val="0"/>
        </w:rPr>
        <w:t>3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年，提供免费维修服务；</w:t>
      </w:r>
    </w:p>
    <w:p w:rsidR="006C6A3D" w:rsidRPr="005B439A" w:rsidRDefault="006C6A3D" w:rsidP="006C6A3D">
      <w:pPr>
        <w:widowControl/>
        <w:numPr>
          <w:ilvl w:val="1"/>
          <w:numId w:val="1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 w:rsidRPr="006C6A3D">
        <w:rPr>
          <w:rFonts w:ascii="微软雅黑" w:eastAsia="微软雅黑" w:hAnsi="微软雅黑" w:cs="宋体" w:hint="eastAsia"/>
          <w:color w:val="171A1D"/>
          <w:kern w:val="0"/>
        </w:rPr>
        <w:t>投标方需承诺24小时内响应故障报修。</w:t>
      </w:r>
    </w:p>
    <w:p w:rsidR="006C6A3D" w:rsidRPr="00237C24" w:rsidRDefault="005B439A" w:rsidP="00237C24">
      <w:pPr>
        <w:widowControl/>
        <w:numPr>
          <w:ilvl w:val="1"/>
          <w:numId w:val="1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/>
          <w:color w:val="FF0000"/>
          <w:kern w:val="0"/>
        </w:rPr>
      </w:pPr>
      <w:r w:rsidRPr="00A770A2">
        <w:rPr>
          <w:rFonts w:ascii="微软雅黑" w:eastAsia="微软雅黑" w:hAnsi="微软雅黑" w:cs="宋体" w:hint="eastAsia"/>
          <w:color w:val="FF0000"/>
          <w:kern w:val="0"/>
        </w:rPr>
        <w:t>本次招标所涉的用具，参数中对油漆及工艺未特别具体说明的，按</w:t>
      </w:r>
      <w:r w:rsidR="002163E8">
        <w:rPr>
          <w:rFonts w:ascii="微软雅黑" w:eastAsia="微软雅黑" w:hAnsi="微软雅黑" w:cs="宋体" w:hint="eastAsia"/>
          <w:color w:val="FF0000"/>
          <w:kern w:val="0"/>
        </w:rPr>
        <w:t>如下</w:t>
      </w:r>
      <w:r w:rsidRPr="00A770A2">
        <w:rPr>
          <w:rFonts w:ascii="微软雅黑" w:eastAsia="微软雅黑" w:hAnsi="微软雅黑" w:cs="宋体" w:hint="eastAsia"/>
          <w:color w:val="FF0000"/>
          <w:kern w:val="0"/>
        </w:rPr>
        <w:t>要求执行：涂料采用水性漆，进行表面喷涂处理；工艺：表面光洁、无裂缝、无毛刺、无锐边，连接牢固安全，边缘抛圆处理。</w:t>
      </w:r>
    </w:p>
    <w:p w:rsidR="006C6A3D" w:rsidRPr="006C6A3D" w:rsidRDefault="006C6A3D" w:rsidP="006C6A3D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bCs/>
          <w:color w:val="171A1D"/>
          <w:kern w:val="0"/>
          <w:sz w:val="24"/>
          <w:szCs w:val="24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三、投标方资质要求</w:t>
      </w:r>
    </w:p>
    <w:p w:rsidR="006C6A3D" w:rsidRPr="006C6A3D" w:rsidRDefault="006C6A3D" w:rsidP="008364BA">
      <w:pPr>
        <w:widowControl/>
        <w:shd w:val="clear" w:color="auto" w:fill="FFFFFF"/>
        <w:spacing w:line="23" w:lineRule="atLeast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 w:rsidRPr="006C6A3D">
        <w:rPr>
          <w:rFonts w:ascii="微软雅黑" w:eastAsia="微软雅黑" w:hAnsi="微软雅黑" w:cs="宋体" w:hint="eastAsia"/>
          <w:color w:val="171A1D"/>
          <w:kern w:val="0"/>
        </w:rPr>
        <w:t>具备独立法人资格及家具生产</w:t>
      </w:r>
      <w:r w:rsidR="001F23A5">
        <w:rPr>
          <w:rFonts w:ascii="微软雅黑" w:eastAsia="微软雅黑" w:hAnsi="微软雅黑" w:cs="宋体" w:hint="eastAsia"/>
          <w:color w:val="171A1D"/>
          <w:kern w:val="0"/>
        </w:rPr>
        <w:t>或者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销售资质；</w:t>
      </w:r>
    </w:p>
    <w:p w:rsidR="006C6A3D" w:rsidRPr="006C6A3D" w:rsidRDefault="006C6A3D" w:rsidP="006C6A3D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bCs/>
          <w:color w:val="171A1D"/>
          <w:kern w:val="0"/>
          <w:sz w:val="24"/>
          <w:szCs w:val="24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四、投标文件内容</w:t>
      </w:r>
    </w:p>
    <w:p w:rsidR="006C6A3D" w:rsidRPr="006C6A3D" w:rsidRDefault="006C6A3D" w:rsidP="006C6A3D">
      <w:pPr>
        <w:widowControl/>
        <w:numPr>
          <w:ilvl w:val="0"/>
          <w:numId w:val="3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 w:rsidRPr="006C6A3D">
        <w:rPr>
          <w:rFonts w:ascii="微软雅黑" w:eastAsia="微软雅黑" w:hAnsi="微软雅黑" w:cs="宋体" w:hint="eastAsia"/>
          <w:color w:val="171A1D"/>
          <w:kern w:val="0"/>
        </w:rPr>
        <w:t>公司资质证明（营业执照</w:t>
      </w:r>
      <w:r w:rsidR="005B439A">
        <w:rPr>
          <w:rFonts w:ascii="微软雅黑" w:eastAsia="微软雅黑" w:hAnsi="微软雅黑" w:cs="宋体" w:hint="eastAsia"/>
          <w:color w:val="171A1D"/>
          <w:kern w:val="0"/>
        </w:rPr>
        <w:t>复印件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、税务登记证</w:t>
      </w:r>
      <w:r w:rsidR="005B439A">
        <w:rPr>
          <w:rFonts w:ascii="微软雅黑" w:eastAsia="微软雅黑" w:hAnsi="微软雅黑" w:cs="宋体" w:hint="eastAsia"/>
          <w:color w:val="171A1D"/>
          <w:kern w:val="0"/>
        </w:rPr>
        <w:t>复印件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、法人授权书）；</w:t>
      </w:r>
    </w:p>
    <w:p w:rsidR="006C6A3D" w:rsidRPr="006A077E" w:rsidRDefault="006C6A3D" w:rsidP="006C6A3D">
      <w:pPr>
        <w:widowControl/>
        <w:numPr>
          <w:ilvl w:val="0"/>
          <w:numId w:val="3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b/>
          <w:color w:val="FF0000"/>
          <w:kern w:val="0"/>
          <w:szCs w:val="21"/>
        </w:rPr>
      </w:pPr>
      <w:r w:rsidRPr="006A077E">
        <w:rPr>
          <w:rFonts w:ascii="微软雅黑" w:eastAsia="微软雅黑" w:hAnsi="微软雅黑" w:cs="宋体" w:hint="eastAsia"/>
          <w:b/>
          <w:color w:val="FF0000"/>
          <w:kern w:val="0"/>
        </w:rPr>
        <w:lastRenderedPageBreak/>
        <w:t>投标报价单（</w:t>
      </w:r>
      <w:r w:rsidR="006A077E" w:rsidRPr="006A077E">
        <w:rPr>
          <w:rFonts w:ascii="微软雅黑" w:eastAsia="微软雅黑" w:hAnsi="微软雅黑" w:cs="宋体" w:hint="eastAsia"/>
          <w:b/>
          <w:color w:val="FF0000"/>
          <w:kern w:val="0"/>
        </w:rPr>
        <w:t>请严格按采购需求清单所列按序号逐条</w:t>
      </w:r>
      <w:r w:rsidRPr="006A077E">
        <w:rPr>
          <w:rFonts w:ascii="微软雅黑" w:eastAsia="微软雅黑" w:hAnsi="微软雅黑" w:cs="宋体" w:hint="eastAsia"/>
          <w:b/>
          <w:color w:val="FF0000"/>
          <w:kern w:val="0"/>
        </w:rPr>
        <w:t>分项报价，包含品牌、型号、单价、总价，不得超出最高限价）；</w:t>
      </w:r>
    </w:p>
    <w:p w:rsidR="006A077E" w:rsidRPr="001F23A5" w:rsidRDefault="006A077E" w:rsidP="006C6A3D">
      <w:pPr>
        <w:widowControl/>
        <w:numPr>
          <w:ilvl w:val="0"/>
          <w:numId w:val="3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b/>
          <w:color w:val="FF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</w:rPr>
        <w:t>根据评分标准所涉内容</w:t>
      </w:r>
      <w:r w:rsidR="001F23A5">
        <w:rPr>
          <w:rFonts w:ascii="微软雅黑" w:eastAsia="微软雅黑" w:hAnsi="微软雅黑" w:cs="宋体" w:hint="eastAsia"/>
          <w:b/>
          <w:color w:val="FF0000"/>
          <w:kern w:val="0"/>
        </w:rPr>
        <w:t>提供相关证明资料。</w:t>
      </w:r>
    </w:p>
    <w:p w:rsidR="001F23A5" w:rsidRPr="006A077E" w:rsidRDefault="001F23A5" w:rsidP="006C6A3D">
      <w:pPr>
        <w:widowControl/>
        <w:numPr>
          <w:ilvl w:val="0"/>
          <w:numId w:val="3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b/>
          <w:color w:val="FF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</w:rPr>
        <w:t>投标时，</w:t>
      </w:r>
      <w:r w:rsidRPr="001F23A5">
        <w:rPr>
          <w:rFonts w:ascii="微软雅黑" w:eastAsia="微软雅黑" w:hAnsi="微软雅黑" w:hint="eastAsia"/>
          <w:b/>
          <w:color w:val="FF0000"/>
        </w:rPr>
        <w:t>须带样品（椅子中号一张），评标时，评标标准中“产品质量及安全性”中的</w:t>
      </w:r>
      <w:r w:rsidRPr="001F23A5">
        <w:rPr>
          <w:rFonts w:ascii="微软雅黑" w:eastAsia="微软雅黑" w:hAnsi="微软雅黑"/>
          <w:b/>
          <w:color w:val="FF0000"/>
        </w:rPr>
        <w:t>”安全性设计”</w:t>
      </w:r>
      <w:r w:rsidRPr="001F23A5">
        <w:rPr>
          <w:rFonts w:ascii="微软雅黑" w:eastAsia="微软雅黑" w:hAnsi="微软雅黑" w:hint="eastAsia"/>
          <w:b/>
          <w:color w:val="FF0000"/>
        </w:rPr>
        <w:t>,需要结合样品打分，不带样品或者样品错误，所涉及分数不得分。</w:t>
      </w:r>
    </w:p>
    <w:p w:rsidR="006C6A3D" w:rsidRDefault="006C6A3D" w:rsidP="006C6A3D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bCs/>
          <w:color w:val="171A1D"/>
          <w:kern w:val="0"/>
          <w:sz w:val="24"/>
          <w:szCs w:val="24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五、评标标准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（一）资质与信誉（15分）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>
        <w:rPr>
          <w:rFonts w:ascii="微软雅黑" w:eastAsia="微软雅黑" w:hAnsi="微软雅黑" w:hint="eastAsia"/>
          <w:color w:val="171A1D"/>
          <w:sz w:val="21"/>
          <w:szCs w:val="22"/>
        </w:rPr>
        <w:t>1.</w:t>
      </w:r>
      <w:r w:rsidRPr="00800179">
        <w:rPr>
          <w:rFonts w:ascii="微软雅黑" w:eastAsia="微软雅黑" w:hAnsi="微软雅黑"/>
          <w:color w:val="171A1D"/>
          <w:sz w:val="21"/>
          <w:szCs w:val="22"/>
        </w:rPr>
        <w:t>企业资质（8分）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具有合法有效的营业执照、税务登记证、 组织机构代码 证（或三证合一证件），得 2 分；证件不全或无效，不得分。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具备相关家具及玩具生产或销售的行业资质认证，如质量管理体系认证（ISO9001）、环境管理体系认证（ISO14001），每提供一个有效认证得 2 分，最多得4分。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具有儿童用品相关的安全生产许可证，得 2 分；无则不得分。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>
        <w:rPr>
          <w:rFonts w:ascii="微软雅黑" w:eastAsia="微软雅黑" w:hAnsi="微软雅黑" w:hint="eastAsia"/>
          <w:color w:val="171A1D"/>
          <w:sz w:val="21"/>
          <w:szCs w:val="22"/>
        </w:rPr>
        <w:t>2.</w:t>
      </w:r>
      <w:r w:rsidRPr="00800179">
        <w:rPr>
          <w:rFonts w:ascii="微软雅黑" w:eastAsia="微软雅黑" w:hAnsi="微软雅黑"/>
          <w:color w:val="171A1D"/>
          <w:sz w:val="21"/>
          <w:szCs w:val="22"/>
        </w:rPr>
        <w:t>企业信誉（7分）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提供近三年无重大质量、安全事故及不良信用记录的证明材料，得3分；无法提供或存在不良记录，不得分。</w:t>
      </w:r>
    </w:p>
    <w:p w:rsidR="00800179" w:rsidRPr="00800179" w:rsidRDefault="002456F7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2456F7">
        <w:rPr>
          <w:rFonts w:ascii="微软雅黑" w:eastAsia="微软雅黑" w:hAnsi="微软雅黑" w:hint="eastAsia"/>
          <w:color w:val="171A1D"/>
          <w:sz w:val="21"/>
          <w:szCs w:val="22"/>
        </w:rPr>
        <w:t>近三年内有同类项目（学校、托育机构）成功案例（需提供合同复印件）</w:t>
      </w:r>
      <w:r w:rsidR="00800179" w:rsidRPr="00800179">
        <w:rPr>
          <w:rFonts w:ascii="微软雅黑" w:eastAsia="微软雅黑" w:hAnsi="微软雅黑"/>
          <w:color w:val="171A1D"/>
          <w:sz w:val="21"/>
          <w:szCs w:val="22"/>
        </w:rPr>
        <w:t>每提供一个得 2 分，最多得 4 分。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（二）产品质量与安全性（35 分）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>
        <w:rPr>
          <w:rFonts w:ascii="微软雅黑" w:eastAsia="微软雅黑" w:hAnsi="微软雅黑" w:hint="eastAsia"/>
          <w:color w:val="171A1D"/>
          <w:sz w:val="21"/>
          <w:szCs w:val="22"/>
        </w:rPr>
        <w:t>1.</w:t>
      </w:r>
      <w:r w:rsidRPr="00800179">
        <w:rPr>
          <w:rFonts w:ascii="微软雅黑" w:eastAsia="微软雅黑" w:hAnsi="微软雅黑"/>
          <w:color w:val="171A1D"/>
          <w:sz w:val="21"/>
          <w:szCs w:val="22"/>
        </w:rPr>
        <w:t>材料质量（12 分）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家具及玩具所用材料需符合国家相关环保标准，提供材料的环保检测报告，如甲醛释放量符合 GB 18580 - 2017《室内装饰装修材料人造板及其制品中甲醛释放限量》要求，得 4 分；检测报告不全或不达标，不得分。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lastRenderedPageBreak/>
        <w:t>玩具材料需符合 GB 6675 - 2014《玩具安全》系列标准，提供材料的安全检测报告，得 4 分；检测报告不全或不达标，不得分。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家具及玩具材料具备良好的耐用性，供应商需提供材料的耐用性说明及相关测试报告，根据报告质量酌情给 0 - 4 分。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>
        <w:rPr>
          <w:rFonts w:ascii="微软雅黑" w:eastAsia="微软雅黑" w:hAnsi="微软雅黑" w:hint="eastAsia"/>
          <w:color w:val="171A1D"/>
          <w:sz w:val="21"/>
          <w:szCs w:val="22"/>
        </w:rPr>
        <w:t>2.</w:t>
      </w:r>
      <w:r w:rsidRPr="00800179">
        <w:rPr>
          <w:rFonts w:ascii="微软雅黑" w:eastAsia="微软雅黑" w:hAnsi="微软雅黑"/>
          <w:color w:val="171A1D"/>
          <w:sz w:val="21"/>
          <w:szCs w:val="22"/>
        </w:rPr>
        <w:t>安全性设计（13 分）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家具边角需进行圆角处理，无尖锐棱角，得 4 分；存在尖锐边角或未提及处理方式，不得分。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玩具无小零件（易被儿童吞食的小部件），且连接部位牢固，不易脱落，得 4 分；不符合要求，不得分。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家具及玩具的结构设计稳定，不易倾倒或坍塌，提供稳定性测试报告，得 5 分；无报告或结构不稳定，不得分。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>
        <w:rPr>
          <w:rFonts w:ascii="微软雅黑" w:eastAsia="微软雅黑" w:hAnsi="微软雅黑" w:hint="eastAsia"/>
          <w:color w:val="171A1D"/>
          <w:sz w:val="21"/>
          <w:szCs w:val="22"/>
        </w:rPr>
        <w:t>3.</w:t>
      </w:r>
      <w:r w:rsidRPr="00800179">
        <w:rPr>
          <w:rFonts w:ascii="微软雅黑" w:eastAsia="微软雅黑" w:hAnsi="微软雅黑"/>
          <w:color w:val="171A1D"/>
          <w:sz w:val="21"/>
          <w:szCs w:val="22"/>
        </w:rPr>
        <w:t>质量检测（10 分）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提供第三方机构出具的家具及玩具成品质量检测报告，报告内容完整、检测结果合格，得 5 分；报告不全或不合格，不得分。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 xml:space="preserve">供应商对产品质量的自我检测流程和标准的说明，根据详细程度和合理性酌情给 0 - 5 分。 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（三）产品适用性与设计（20 分）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>
        <w:rPr>
          <w:rFonts w:ascii="微软雅黑" w:eastAsia="微软雅黑" w:hAnsi="微软雅黑" w:hint="eastAsia"/>
          <w:color w:val="171A1D"/>
          <w:sz w:val="21"/>
          <w:szCs w:val="22"/>
        </w:rPr>
        <w:t>1.</w:t>
      </w:r>
      <w:r w:rsidRPr="00800179">
        <w:rPr>
          <w:rFonts w:ascii="微软雅黑" w:eastAsia="微软雅黑" w:hAnsi="微软雅黑"/>
          <w:color w:val="171A1D"/>
          <w:sz w:val="21"/>
          <w:szCs w:val="22"/>
        </w:rPr>
        <w:t>适用性（10 分）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家具尺寸符合儿童人体工程学，适合暑托班儿童使用，提供详细的尺寸说明及与儿童人体工程学的匹配分析，得 5 分；说明不充分或不符合要求，不得分。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玩具类型丰富，涵盖益智类、运动类、艺术创作类等，能满足暑托班儿童多样化的活动需求，得 5 分；玩具类型单一或不能满足需求，不得分。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>
        <w:rPr>
          <w:rFonts w:ascii="微软雅黑" w:eastAsia="微软雅黑" w:hAnsi="微软雅黑" w:hint="eastAsia"/>
          <w:color w:val="171A1D"/>
          <w:sz w:val="21"/>
          <w:szCs w:val="22"/>
        </w:rPr>
        <w:t>2.</w:t>
      </w:r>
      <w:r w:rsidRPr="00800179">
        <w:rPr>
          <w:rFonts w:ascii="微软雅黑" w:eastAsia="微软雅黑" w:hAnsi="微软雅黑"/>
          <w:color w:val="171A1D"/>
          <w:sz w:val="21"/>
          <w:szCs w:val="22"/>
        </w:rPr>
        <w:t>设计美观性与教育性（10 分）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家具及玩具的外观设计色彩鲜艳、造型可爱，符合儿童审美，得 5 分；设计缺乏吸引力，不得分。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lastRenderedPageBreak/>
        <w:t>玩具具有一定的教育意义，如能培养儿童的认知能力、动手能力、社交能力等，提供玩具的教育功能说明，得 5 分；无教育功能说明或教育功能不明显，不得分。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（四）价格（20 分）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采用低价优先法计算价格得分。满足招标文件要求且投标价格最低的投标报价为评标基准价，其价格分为满分 20 分。其他投标人的价格分统一按照下列公式计算：投标报价得分 =（评标基准价 / 投标报价）×20×100%（计算结果保留小数点后两位）。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（五）售后服务（10 分）</w:t>
      </w:r>
    </w:p>
    <w:p w:rsidR="00800179" w:rsidRPr="00800179" w:rsidRDefault="001E3695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>
        <w:rPr>
          <w:rFonts w:ascii="微软雅黑" w:eastAsia="微软雅黑" w:hAnsi="微软雅黑" w:hint="eastAsia"/>
          <w:color w:val="171A1D"/>
          <w:sz w:val="21"/>
          <w:szCs w:val="22"/>
        </w:rPr>
        <w:t>1.</w:t>
      </w:r>
      <w:r w:rsidR="00800179" w:rsidRPr="00800179">
        <w:rPr>
          <w:rFonts w:ascii="微软雅黑" w:eastAsia="微软雅黑" w:hAnsi="微软雅黑"/>
          <w:color w:val="171A1D"/>
          <w:sz w:val="21"/>
          <w:szCs w:val="22"/>
        </w:rPr>
        <w:t>质保期（4 分）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家具质保期不少于 3 年，玩具质保期不少于 1 年，得 2 分；质保期不足，不得分。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质保期内免费提供维修、更换服务，得 2 分；不提供或服务条款不明确，不得分。</w:t>
      </w:r>
    </w:p>
    <w:p w:rsidR="00800179" w:rsidRPr="00800179" w:rsidRDefault="001E3695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>
        <w:rPr>
          <w:rFonts w:ascii="微软雅黑" w:eastAsia="微软雅黑" w:hAnsi="微软雅黑" w:hint="eastAsia"/>
          <w:color w:val="171A1D"/>
          <w:sz w:val="21"/>
          <w:szCs w:val="22"/>
        </w:rPr>
        <w:t>2.</w:t>
      </w:r>
      <w:r w:rsidR="00800179" w:rsidRPr="00800179">
        <w:rPr>
          <w:rFonts w:ascii="微软雅黑" w:eastAsia="微软雅黑" w:hAnsi="微软雅黑"/>
          <w:color w:val="171A1D"/>
          <w:sz w:val="21"/>
          <w:szCs w:val="22"/>
        </w:rPr>
        <w:t>售后服务响应时间（3 分）</w:t>
      </w:r>
    </w:p>
    <w:p w:rsidR="00800179" w:rsidRPr="00800179" w:rsidRDefault="00800179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承诺在接到售后服务需求后 24 小时内响应，得 3 分；响应时间超过 48 小时，不得分；介于 24 - 48 小时之间，得 1 分。</w:t>
      </w:r>
    </w:p>
    <w:p w:rsidR="00800179" w:rsidRPr="00800179" w:rsidRDefault="001E3695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>
        <w:rPr>
          <w:rFonts w:ascii="微软雅黑" w:eastAsia="微软雅黑" w:hAnsi="微软雅黑" w:hint="eastAsia"/>
          <w:color w:val="171A1D"/>
          <w:sz w:val="21"/>
          <w:szCs w:val="22"/>
        </w:rPr>
        <w:t>3.</w:t>
      </w:r>
      <w:r w:rsidR="00800179" w:rsidRPr="00800179">
        <w:rPr>
          <w:rFonts w:ascii="微软雅黑" w:eastAsia="微软雅黑" w:hAnsi="微软雅黑"/>
          <w:color w:val="171A1D"/>
          <w:sz w:val="21"/>
          <w:szCs w:val="22"/>
        </w:rPr>
        <w:t>培训服务（3 分）</w:t>
      </w:r>
    </w:p>
    <w:p w:rsidR="00800179" w:rsidRDefault="00800179" w:rsidP="00800179">
      <w:pPr>
        <w:pStyle w:val="a7"/>
        <w:spacing w:line="400" w:lineRule="exact"/>
        <w:rPr>
          <w:rFonts w:ascii="MS Gothic" w:eastAsiaTheme="minorEastAsia" w:hAnsi="MS Gothic" w:cs="MS Gothic"/>
          <w:color w:val="171A1D"/>
          <w:sz w:val="21"/>
          <w:szCs w:val="22"/>
        </w:rPr>
      </w:pPr>
      <w:r w:rsidRPr="00800179">
        <w:rPr>
          <w:rFonts w:ascii="微软雅黑" w:eastAsia="微软雅黑" w:hAnsi="微软雅黑"/>
          <w:color w:val="171A1D"/>
          <w:sz w:val="21"/>
          <w:szCs w:val="22"/>
        </w:rPr>
        <w:t>提供针对家具及玩具使用、维护的培训服务，培训内容详细、合理，得 3 分；不提供培训服务或培训内容不明确，不得分。</w:t>
      </w:r>
    </w:p>
    <w:p w:rsidR="004A2DFD" w:rsidRPr="00AC615B" w:rsidRDefault="004A2DFD" w:rsidP="00800179">
      <w:pPr>
        <w:pStyle w:val="a7"/>
        <w:spacing w:line="400" w:lineRule="exact"/>
        <w:rPr>
          <w:rFonts w:ascii="微软雅黑" w:eastAsia="微软雅黑" w:hAnsi="微软雅黑"/>
          <w:b/>
          <w:bCs/>
          <w:color w:val="171A1D"/>
        </w:rPr>
      </w:pPr>
      <w:r w:rsidRPr="00AC615B">
        <w:rPr>
          <w:rFonts w:ascii="微软雅黑" w:eastAsia="微软雅黑" w:hAnsi="微软雅黑" w:hint="eastAsia"/>
          <w:b/>
          <w:bCs/>
          <w:color w:val="171A1D"/>
        </w:rPr>
        <w:t>六、</w:t>
      </w:r>
      <w:r w:rsidR="00687FEC">
        <w:rPr>
          <w:rFonts w:ascii="微软雅黑" w:eastAsia="微软雅黑" w:hAnsi="微软雅黑" w:hint="eastAsia"/>
          <w:b/>
          <w:bCs/>
          <w:color w:val="171A1D"/>
        </w:rPr>
        <w:t>注意事项</w:t>
      </w:r>
    </w:p>
    <w:p w:rsidR="004A2DFD" w:rsidRDefault="004A2DFD" w:rsidP="00800179">
      <w:pPr>
        <w:pStyle w:val="a7"/>
        <w:spacing w:line="400" w:lineRule="exact"/>
        <w:rPr>
          <w:rFonts w:ascii="MS Gothic" w:eastAsiaTheme="minorEastAsia" w:hAnsi="MS Gothic" w:cs="MS Gothic"/>
          <w:color w:val="171A1D"/>
          <w:sz w:val="21"/>
          <w:szCs w:val="22"/>
        </w:rPr>
      </w:pPr>
      <w:r>
        <w:rPr>
          <w:rFonts w:ascii="MS Gothic" w:eastAsiaTheme="minorEastAsia" w:hAnsi="MS Gothic" w:cs="MS Gothic" w:hint="eastAsia"/>
          <w:color w:val="171A1D"/>
          <w:sz w:val="21"/>
          <w:szCs w:val="22"/>
        </w:rPr>
        <w:t>1.</w:t>
      </w:r>
      <w:r>
        <w:rPr>
          <w:rFonts w:ascii="MS Gothic" w:eastAsiaTheme="minorEastAsia" w:hAnsi="MS Gothic" w:cs="MS Gothic" w:hint="eastAsia"/>
          <w:color w:val="171A1D"/>
          <w:sz w:val="21"/>
          <w:szCs w:val="22"/>
        </w:rPr>
        <w:t>本次招标采用竞争性磋商的方式进行，公告发布于杭州市第一人民医院桐庐医院官网，请自行下载查看。</w:t>
      </w:r>
    </w:p>
    <w:p w:rsidR="00AC615B" w:rsidRDefault="00AC615B" w:rsidP="00800179">
      <w:pPr>
        <w:pStyle w:val="a7"/>
        <w:spacing w:line="400" w:lineRule="exact"/>
        <w:rPr>
          <w:rFonts w:ascii="MS Gothic" w:eastAsiaTheme="minorEastAsia" w:hAnsi="MS Gothic" w:cs="MS Gothic"/>
          <w:color w:val="171A1D"/>
          <w:sz w:val="21"/>
          <w:szCs w:val="22"/>
        </w:rPr>
      </w:pPr>
      <w:r>
        <w:rPr>
          <w:rFonts w:ascii="MS Gothic" w:eastAsiaTheme="minorEastAsia" w:hAnsi="MS Gothic" w:cs="MS Gothic" w:hint="eastAsia"/>
          <w:color w:val="171A1D"/>
          <w:sz w:val="21"/>
          <w:szCs w:val="22"/>
        </w:rPr>
        <w:t>2.</w:t>
      </w:r>
      <w:r>
        <w:rPr>
          <w:rFonts w:ascii="MS Gothic" w:eastAsiaTheme="minorEastAsia" w:hAnsi="MS Gothic" w:cs="MS Gothic" w:hint="eastAsia"/>
          <w:color w:val="171A1D"/>
          <w:sz w:val="21"/>
          <w:szCs w:val="22"/>
        </w:rPr>
        <w:t>投标文件一正两副，自行装订密封完整。</w:t>
      </w:r>
    </w:p>
    <w:p w:rsidR="006C6A3D" w:rsidRPr="006C6A3D" w:rsidRDefault="00AC615B" w:rsidP="006C6A3D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七</w:t>
      </w:r>
      <w:r w:rsidR="006C6A3D"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、时间安排</w:t>
      </w:r>
    </w:p>
    <w:p w:rsidR="006C6A3D" w:rsidRPr="00B70158" w:rsidRDefault="006C6A3D" w:rsidP="006C6A3D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投标截止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：2025月</w:t>
      </w:r>
      <w:r w:rsidR="005B439A">
        <w:rPr>
          <w:rFonts w:ascii="微软雅黑" w:eastAsia="微软雅黑" w:hAnsi="微软雅黑" w:cs="宋体" w:hint="eastAsia"/>
          <w:color w:val="171A1D"/>
          <w:kern w:val="0"/>
        </w:rPr>
        <w:t>5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="00185401">
        <w:rPr>
          <w:rFonts w:ascii="微软雅黑" w:eastAsia="微软雅黑" w:hAnsi="微软雅黑" w:cs="宋体" w:hint="eastAsia"/>
          <w:color w:val="171A1D"/>
          <w:kern w:val="0"/>
        </w:rPr>
        <w:t>1</w:t>
      </w:r>
      <w:r w:rsidR="00B84947">
        <w:rPr>
          <w:rFonts w:ascii="微软雅黑" w:eastAsia="微软雅黑" w:hAnsi="微软雅黑" w:cs="宋体" w:hint="eastAsia"/>
          <w:color w:val="171A1D"/>
          <w:kern w:val="0"/>
        </w:rPr>
        <w:t>3</w:t>
      </w:r>
      <w:r w:rsidR="008528CE">
        <w:rPr>
          <w:rFonts w:ascii="微软雅黑" w:eastAsia="微软雅黑" w:hAnsi="微软雅黑" w:cs="宋体" w:hint="eastAsia"/>
          <w:color w:val="171A1D"/>
          <w:kern w:val="0"/>
        </w:rPr>
        <w:t>日1</w:t>
      </w:r>
      <w:r w:rsidR="00185401">
        <w:rPr>
          <w:rFonts w:ascii="微软雅黑" w:eastAsia="微软雅黑" w:hAnsi="微软雅黑" w:cs="宋体" w:hint="eastAsia"/>
          <w:color w:val="171A1D"/>
          <w:kern w:val="0"/>
        </w:rPr>
        <w:t>5</w:t>
      </w:r>
      <w:r w:rsidR="008528CE">
        <w:rPr>
          <w:rFonts w:ascii="微软雅黑" w:eastAsia="微软雅黑" w:hAnsi="微软雅黑" w:cs="宋体" w:hint="eastAsia"/>
          <w:color w:val="171A1D"/>
          <w:kern w:val="0"/>
        </w:rPr>
        <w:t>:00</w:t>
      </w:r>
    </w:p>
    <w:p w:rsidR="00B70158" w:rsidRPr="006C6A3D" w:rsidRDefault="00B70158" w:rsidP="006C6A3D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开标地点</w:t>
      </w:r>
      <w:r w:rsidRPr="00B70158">
        <w:rPr>
          <w:rFonts w:ascii="微软雅黑" w:eastAsia="微软雅黑" w:hAnsi="微软雅黑" w:cs="宋体" w:hint="eastAsia"/>
          <w:color w:val="171A1D"/>
          <w:kern w:val="0"/>
          <w:szCs w:val="21"/>
        </w:rPr>
        <w:t>：</w:t>
      </w:r>
      <w:r>
        <w:rPr>
          <w:rFonts w:ascii="微软雅黑" w:eastAsia="微软雅黑" w:hAnsi="微软雅黑" w:cs="宋体" w:hint="eastAsia"/>
          <w:color w:val="171A1D"/>
          <w:kern w:val="0"/>
          <w:szCs w:val="21"/>
        </w:rPr>
        <w:t>杭州市第一人民医院桐庐医院行政楼506会议室</w:t>
      </w:r>
    </w:p>
    <w:p w:rsidR="006C6A3D" w:rsidRPr="006C6A3D" w:rsidRDefault="008528CE" w:rsidP="006C6A3D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lastRenderedPageBreak/>
        <w:t>报名</w:t>
      </w:r>
      <w:r w:rsidR="00DB4E1B">
        <w:rPr>
          <w:rFonts w:ascii="微软雅黑" w:eastAsia="微软雅黑" w:hAnsi="微软雅黑" w:cs="宋体" w:hint="eastAsia"/>
          <w:b/>
          <w:bCs/>
          <w:color w:val="171A1D"/>
          <w:kern w:val="0"/>
        </w:rPr>
        <w:t>截止</w:t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时间</w:t>
      </w:r>
      <w:r w:rsidR="006C6A3D" w:rsidRPr="006C6A3D">
        <w:rPr>
          <w:rFonts w:ascii="微软雅黑" w:eastAsia="微软雅黑" w:hAnsi="微软雅黑" w:cs="宋体" w:hint="eastAsia"/>
          <w:color w:val="171A1D"/>
          <w:kern w:val="0"/>
        </w:rPr>
        <w:t>：2025年</w:t>
      </w:r>
      <w:r w:rsidR="005B439A">
        <w:rPr>
          <w:rFonts w:ascii="微软雅黑" w:eastAsia="微软雅黑" w:hAnsi="微软雅黑" w:cs="宋体" w:hint="eastAsia"/>
          <w:color w:val="171A1D"/>
          <w:kern w:val="0"/>
        </w:rPr>
        <w:t>5</w:t>
      </w:r>
      <w:r w:rsidR="006C6A3D" w:rsidRPr="006C6A3D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B84947">
        <w:rPr>
          <w:rFonts w:ascii="微软雅黑" w:eastAsia="微软雅黑" w:hAnsi="微软雅黑" w:cs="宋体" w:hint="eastAsia"/>
          <w:color w:val="171A1D"/>
          <w:kern w:val="0"/>
        </w:rPr>
        <w:t>11</w:t>
      </w:r>
      <w:r w:rsidR="006C6A3D"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="00DB4E1B">
        <w:rPr>
          <w:rFonts w:ascii="微软雅黑" w:eastAsia="微软雅黑" w:hAnsi="微软雅黑" w:cs="宋体" w:hint="eastAsia"/>
          <w:color w:val="171A1D"/>
          <w:kern w:val="0"/>
        </w:rPr>
        <w:t>17:00；报名表见附件</w:t>
      </w:r>
      <w:r w:rsidR="008364BA">
        <w:rPr>
          <w:rFonts w:ascii="微软雅黑" w:eastAsia="微软雅黑" w:hAnsi="微软雅黑" w:cs="宋体" w:hint="eastAsia"/>
          <w:color w:val="171A1D"/>
          <w:kern w:val="0"/>
        </w:rPr>
        <w:t>，报名登记表在有效期内填写完整，及相关报名文件资料一起，PDF格式发送自邮箱：</w:t>
      </w:r>
      <w:hyperlink r:id="rId52" w:history="1">
        <w:r w:rsidR="008364BA" w:rsidRPr="008F2370">
          <w:rPr>
            <w:rStyle w:val="a8"/>
            <w:rFonts w:ascii="微软雅黑" w:eastAsia="微软雅黑" w:hAnsi="微软雅黑" w:cs="宋体" w:hint="eastAsia"/>
            <w:kern w:val="0"/>
          </w:rPr>
          <w:t>542944765@qq.com</w:t>
        </w:r>
      </w:hyperlink>
      <w:r w:rsidR="008364BA">
        <w:rPr>
          <w:rFonts w:ascii="微软雅黑" w:eastAsia="微软雅黑" w:hAnsi="微软雅黑" w:cs="宋体" w:hint="eastAsia"/>
          <w:color w:val="171A1D"/>
          <w:kern w:val="0"/>
        </w:rPr>
        <w:t>。</w:t>
      </w:r>
    </w:p>
    <w:p w:rsidR="008528CE" w:rsidRDefault="006C6A3D" w:rsidP="008528CE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交付验收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</w:t>
      </w:r>
      <w:r w:rsidR="008528CE">
        <w:rPr>
          <w:rFonts w:ascii="微软雅黑" w:eastAsia="微软雅黑" w:hAnsi="微软雅黑" w:cs="宋体" w:hint="eastAsia"/>
          <w:color w:val="171A1D"/>
          <w:kern w:val="0"/>
        </w:rPr>
        <w:t>交付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安装</w:t>
      </w:r>
      <w:r w:rsidR="008528CE">
        <w:rPr>
          <w:rFonts w:ascii="微软雅黑" w:eastAsia="微软雅黑" w:hAnsi="微软雅黑" w:cs="宋体" w:hint="eastAsia"/>
          <w:color w:val="171A1D"/>
          <w:kern w:val="0"/>
        </w:rPr>
        <w:t>完成后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验收。</w:t>
      </w:r>
    </w:p>
    <w:p w:rsidR="008528CE" w:rsidRPr="008528CE" w:rsidRDefault="00AC615B" w:rsidP="008528CE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八</w:t>
      </w:r>
      <w:r w:rsidR="006C6A3D" w:rsidRPr="008528CE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、联系方式</w:t>
      </w:r>
    </w:p>
    <w:p w:rsidR="008528CE" w:rsidRPr="008364BA" w:rsidRDefault="00DB4E1B" w:rsidP="008364BA">
      <w:pPr>
        <w:widowControl/>
        <w:numPr>
          <w:ilvl w:val="0"/>
          <w:numId w:val="4"/>
        </w:numPr>
        <w:shd w:val="clear" w:color="auto" w:fill="FFFFFF"/>
        <w:spacing w:before="120" w:after="120" w:line="23" w:lineRule="atLeast"/>
        <w:ind w:left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28CE">
        <w:rPr>
          <w:rFonts w:ascii="微软雅黑" w:eastAsia="微软雅黑" w:hAnsi="微软雅黑" w:cs="宋体" w:hint="eastAsia"/>
          <w:b/>
          <w:bCs/>
          <w:color w:val="171A1D"/>
          <w:kern w:val="0"/>
        </w:rPr>
        <w:t>杭州市一医院桐庐医院</w:t>
      </w:r>
      <w:r w:rsidR="00584D8D">
        <w:rPr>
          <w:rFonts w:ascii="微软雅黑" w:eastAsia="微软雅黑" w:hAnsi="微软雅黑" w:cs="宋体" w:hint="eastAsia"/>
          <w:color w:val="171A1D"/>
          <w:kern w:val="0"/>
        </w:rPr>
        <w:t xml:space="preserve">    </w:t>
      </w:r>
      <w:r w:rsidR="008364BA">
        <w:rPr>
          <w:rFonts w:ascii="宋体" w:eastAsia="宋体" w:hAnsi="宋体" w:cs="宋体" w:hint="eastAsia"/>
          <w:kern w:val="0"/>
          <w:sz w:val="24"/>
          <w:szCs w:val="24"/>
        </w:rPr>
        <w:t xml:space="preserve">          </w:t>
      </w:r>
      <w:r w:rsidR="006C6A3D" w:rsidRPr="008364BA">
        <w:rPr>
          <w:rFonts w:ascii="微软雅黑" w:eastAsia="微软雅黑" w:hAnsi="微软雅黑" w:cs="宋体" w:hint="eastAsia"/>
          <w:color w:val="171A1D"/>
          <w:kern w:val="0"/>
        </w:rPr>
        <w:t>毛</w:t>
      </w:r>
      <w:r w:rsidR="00185401" w:rsidRPr="008364BA">
        <w:rPr>
          <w:rFonts w:ascii="微软雅黑" w:eastAsia="微软雅黑" w:hAnsi="微软雅黑" w:cs="宋体" w:hint="eastAsia"/>
          <w:color w:val="171A1D"/>
          <w:kern w:val="0"/>
        </w:rPr>
        <w:t>老师</w:t>
      </w:r>
      <w:r w:rsidRPr="008364BA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t xml:space="preserve">      </w:t>
      </w:r>
      <w:r w:rsidR="0037717E" w:rsidRPr="008364BA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t xml:space="preserve">    </w:t>
      </w:r>
      <w:r w:rsidR="008528CE" w:rsidRPr="008364BA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t xml:space="preserve"> </w:t>
      </w:r>
      <w:r w:rsidR="006C6A3D" w:rsidRPr="008364BA">
        <w:rPr>
          <w:rFonts w:ascii="微软雅黑" w:eastAsia="微软雅黑" w:hAnsi="微软雅黑" w:cs="宋体" w:hint="eastAsia"/>
          <w:b/>
          <w:bCs/>
          <w:color w:val="171A1D"/>
          <w:kern w:val="0"/>
        </w:rPr>
        <w:t>电话</w:t>
      </w:r>
      <w:r w:rsidR="006C6A3D" w:rsidRPr="008364BA">
        <w:rPr>
          <w:rFonts w:ascii="微软雅黑" w:eastAsia="微软雅黑" w:hAnsi="微软雅黑" w:cs="宋体" w:hint="eastAsia"/>
          <w:color w:val="171A1D"/>
          <w:kern w:val="0"/>
        </w:rPr>
        <w:t>：0571-</w:t>
      </w:r>
      <w:r w:rsidR="008528CE" w:rsidRPr="008364BA">
        <w:rPr>
          <w:rFonts w:ascii="微软雅黑" w:eastAsia="微软雅黑" w:hAnsi="微软雅黑" w:cs="宋体" w:hint="eastAsia"/>
          <w:color w:val="171A1D"/>
          <w:kern w:val="0"/>
        </w:rPr>
        <w:t>64386137</w:t>
      </w:r>
    </w:p>
    <w:p w:rsidR="00DB4E1B" w:rsidRDefault="0037717E" w:rsidP="00DB4E1B">
      <w:pPr>
        <w:widowControl/>
        <w:shd w:val="clear" w:color="auto" w:fill="FFFFFF"/>
        <w:spacing w:before="120" w:after="120" w:line="23" w:lineRule="atLeast"/>
        <w:jc w:val="left"/>
        <w:rPr>
          <w:rFonts w:ascii="微软雅黑" w:eastAsia="微软雅黑" w:hAnsi="微软雅黑" w:cs="宋体"/>
          <w:color w:val="171A1D"/>
          <w:kern w:val="0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 xml:space="preserve">        </w:t>
      </w:r>
      <w:r w:rsidR="008528CE" w:rsidRPr="008528CE">
        <w:rPr>
          <w:rFonts w:ascii="微软雅黑" w:eastAsia="微软雅黑" w:hAnsi="微软雅黑" w:cs="宋体" w:hint="eastAsia"/>
          <w:color w:val="171A1D"/>
          <w:kern w:val="0"/>
        </w:rPr>
        <w:t xml:space="preserve">    </w:t>
      </w:r>
      <w:r>
        <w:rPr>
          <w:rFonts w:ascii="微软雅黑" w:eastAsia="微软雅黑" w:hAnsi="微软雅黑" w:cs="宋体" w:hint="eastAsia"/>
          <w:color w:val="171A1D"/>
          <w:kern w:val="0"/>
        </w:rPr>
        <w:t xml:space="preserve">   </w:t>
      </w:r>
      <w:r w:rsidR="008528CE">
        <w:rPr>
          <w:rFonts w:ascii="微软雅黑" w:eastAsia="微软雅黑" w:hAnsi="微软雅黑" w:cs="宋体" w:hint="eastAsia"/>
          <w:color w:val="171A1D"/>
          <w:kern w:val="0"/>
        </w:rPr>
        <w:t xml:space="preserve">    </w:t>
      </w:r>
    </w:p>
    <w:p w:rsidR="001A4A68" w:rsidRDefault="008528CE" w:rsidP="00DB4E1B">
      <w:pPr>
        <w:widowControl/>
        <w:shd w:val="clear" w:color="auto" w:fill="FFFFFF"/>
        <w:spacing w:before="120" w:after="120" w:line="23" w:lineRule="atLeast"/>
        <w:ind w:firstLineChars="2550" w:firstLine="5355"/>
        <w:jc w:val="left"/>
        <w:rPr>
          <w:rFonts w:ascii="微软雅黑" w:eastAsia="微软雅黑" w:hAnsi="微软雅黑" w:cs="宋体"/>
          <w:color w:val="171A1D"/>
          <w:kern w:val="0"/>
        </w:rPr>
      </w:pPr>
      <w:r w:rsidRPr="008528CE">
        <w:rPr>
          <w:rFonts w:ascii="微软雅黑" w:eastAsia="微软雅黑" w:hAnsi="微软雅黑" w:cs="宋体" w:hint="eastAsia"/>
          <w:color w:val="171A1D"/>
          <w:kern w:val="0"/>
        </w:rPr>
        <w:t xml:space="preserve"> </w:t>
      </w:r>
      <w:r>
        <w:rPr>
          <w:rFonts w:ascii="微软雅黑" w:eastAsia="微软雅黑" w:hAnsi="微软雅黑" w:cs="宋体" w:hint="eastAsia"/>
          <w:color w:val="171A1D"/>
          <w:kern w:val="0"/>
        </w:rPr>
        <w:t>2</w:t>
      </w:r>
      <w:r w:rsidR="006C6A3D" w:rsidRPr="008528CE">
        <w:rPr>
          <w:rFonts w:ascii="微软雅黑" w:eastAsia="微软雅黑" w:hAnsi="微软雅黑" w:cs="宋体" w:hint="eastAsia"/>
          <w:color w:val="171A1D"/>
          <w:kern w:val="0"/>
        </w:rPr>
        <w:t>025年</w:t>
      </w:r>
      <w:r w:rsidR="00BE57BD">
        <w:rPr>
          <w:rFonts w:ascii="微软雅黑" w:eastAsia="微软雅黑" w:hAnsi="微软雅黑" w:cs="宋体" w:hint="eastAsia"/>
          <w:color w:val="171A1D"/>
          <w:kern w:val="0"/>
        </w:rPr>
        <w:t>5</w:t>
      </w:r>
      <w:r w:rsidR="006C6A3D" w:rsidRPr="008528CE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B84947">
        <w:rPr>
          <w:rFonts w:ascii="微软雅黑" w:eastAsia="微软雅黑" w:hAnsi="微软雅黑" w:cs="宋体" w:hint="eastAsia"/>
          <w:color w:val="171A1D"/>
          <w:kern w:val="0"/>
        </w:rPr>
        <w:t>8</w:t>
      </w:r>
      <w:r w:rsidR="006C6A3D" w:rsidRPr="008528CE">
        <w:rPr>
          <w:rFonts w:ascii="微软雅黑" w:eastAsia="微软雅黑" w:hAnsi="微软雅黑" w:cs="宋体" w:hint="eastAsia"/>
          <w:color w:val="171A1D"/>
          <w:kern w:val="0"/>
        </w:rPr>
        <w:t>日</w:t>
      </w:r>
    </w:p>
    <w:p w:rsidR="00237C24" w:rsidRDefault="00237C24" w:rsidP="00AC615B"/>
    <w:p w:rsidR="00237C24" w:rsidRDefault="00237C24" w:rsidP="00982EFF">
      <w:pPr>
        <w:jc w:val="center"/>
      </w:pPr>
    </w:p>
    <w:p w:rsidR="00237C24" w:rsidRDefault="00237C24" w:rsidP="00982EFF">
      <w:pPr>
        <w:jc w:val="center"/>
      </w:pPr>
    </w:p>
    <w:p w:rsidR="00237C24" w:rsidRDefault="00237C24" w:rsidP="00982EFF">
      <w:pPr>
        <w:jc w:val="center"/>
      </w:pPr>
    </w:p>
    <w:p w:rsidR="00982EFF" w:rsidRPr="00982EFF" w:rsidRDefault="00982EFF" w:rsidP="00982EFF">
      <w:pPr>
        <w:jc w:val="center"/>
        <w:rPr>
          <w:sz w:val="32"/>
        </w:rPr>
      </w:pPr>
      <w:r w:rsidRPr="00982EFF">
        <w:rPr>
          <w:rFonts w:hint="eastAsia"/>
          <w:sz w:val="32"/>
        </w:rPr>
        <w:t>报名登记表</w:t>
      </w:r>
    </w:p>
    <w:p w:rsidR="00982EFF" w:rsidRDefault="00982EFF" w:rsidP="00982E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0"/>
        <w:gridCol w:w="6062"/>
      </w:tblGrid>
      <w:tr w:rsidR="00982EFF" w:rsidTr="00516EC0">
        <w:trPr>
          <w:trHeight w:val="902"/>
        </w:trPr>
        <w:tc>
          <w:tcPr>
            <w:tcW w:w="2638" w:type="dxa"/>
            <w:shd w:val="clear" w:color="auto" w:fill="auto"/>
            <w:vAlign w:val="center"/>
          </w:tcPr>
          <w:p w:rsidR="00982EFF" w:rsidRDefault="00982EFF" w:rsidP="00516EC0">
            <w:r>
              <w:rPr>
                <w:rFonts w:hint="eastAsia"/>
              </w:rPr>
              <w:t>项目名称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82EFF" w:rsidRDefault="00982EFF" w:rsidP="00516EC0">
            <w:pPr>
              <w:ind w:firstLine="1980"/>
            </w:pPr>
          </w:p>
        </w:tc>
      </w:tr>
      <w:tr w:rsidR="00982EFF" w:rsidTr="00516EC0">
        <w:trPr>
          <w:trHeight w:val="844"/>
        </w:trPr>
        <w:tc>
          <w:tcPr>
            <w:tcW w:w="2638" w:type="dxa"/>
            <w:shd w:val="clear" w:color="auto" w:fill="auto"/>
            <w:vAlign w:val="center"/>
          </w:tcPr>
          <w:p w:rsidR="00982EFF" w:rsidRDefault="00982EFF" w:rsidP="00516EC0">
            <w:r>
              <w:rPr>
                <w:rFonts w:hint="eastAsia"/>
              </w:rPr>
              <w:t>报名单位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82EFF" w:rsidRDefault="00982EFF" w:rsidP="00516EC0">
            <w:pPr>
              <w:ind w:firstLine="1980"/>
            </w:pPr>
          </w:p>
        </w:tc>
      </w:tr>
      <w:tr w:rsidR="00982EFF" w:rsidTr="00516EC0">
        <w:trPr>
          <w:trHeight w:val="842"/>
        </w:trPr>
        <w:tc>
          <w:tcPr>
            <w:tcW w:w="2638" w:type="dxa"/>
            <w:shd w:val="clear" w:color="auto" w:fill="auto"/>
            <w:vAlign w:val="center"/>
          </w:tcPr>
          <w:p w:rsidR="00982EFF" w:rsidRDefault="00982EFF" w:rsidP="00516EC0">
            <w:r>
              <w:rPr>
                <w:rFonts w:hint="eastAsia"/>
              </w:rPr>
              <w:t>项目联系人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82EFF" w:rsidRDefault="00982EFF" w:rsidP="00516EC0">
            <w:pPr>
              <w:ind w:firstLine="1980"/>
            </w:pPr>
          </w:p>
        </w:tc>
      </w:tr>
      <w:tr w:rsidR="00982EFF" w:rsidTr="00516EC0">
        <w:trPr>
          <w:trHeight w:val="698"/>
        </w:trPr>
        <w:tc>
          <w:tcPr>
            <w:tcW w:w="2638" w:type="dxa"/>
            <w:shd w:val="clear" w:color="auto" w:fill="auto"/>
            <w:vAlign w:val="center"/>
          </w:tcPr>
          <w:p w:rsidR="00982EFF" w:rsidRDefault="00982EFF" w:rsidP="00516EC0">
            <w:r>
              <w:rPr>
                <w:rFonts w:hint="eastAsia"/>
              </w:rPr>
              <w:t>联系方式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82EFF" w:rsidRDefault="00982EFF" w:rsidP="00516EC0">
            <w:pPr>
              <w:ind w:firstLine="1980"/>
            </w:pPr>
          </w:p>
        </w:tc>
      </w:tr>
    </w:tbl>
    <w:p w:rsidR="00982EFF" w:rsidRDefault="00982EFF" w:rsidP="00982EFF">
      <w:r>
        <w:t>须</w:t>
      </w:r>
      <w:r>
        <w:rPr>
          <w:rFonts w:hint="eastAsia"/>
        </w:rPr>
        <w:t>同时</w:t>
      </w:r>
      <w:r>
        <w:t>提交的</w:t>
      </w:r>
      <w:r>
        <w:rPr>
          <w:rFonts w:hint="eastAsia"/>
        </w:rPr>
        <w:t>报名</w:t>
      </w:r>
      <w:r>
        <w:t>文件资料：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法定代表人授权书</w:t>
      </w:r>
      <w:r>
        <w:rPr>
          <w:rFonts w:hint="eastAsia"/>
        </w:rPr>
        <w:t>（扫描件）</w:t>
      </w:r>
      <w:r>
        <w:t>；</w:t>
      </w:r>
      <w:r>
        <w:t>2</w:t>
      </w:r>
      <w:r>
        <w:t>）被授权人身份证（</w:t>
      </w:r>
      <w:r>
        <w:rPr>
          <w:rFonts w:hint="eastAsia"/>
        </w:rPr>
        <w:t>扫描件</w:t>
      </w:r>
      <w:r>
        <w:t>）；</w:t>
      </w:r>
      <w:r>
        <w:t>3</w:t>
      </w:r>
      <w:r>
        <w:t>）有效的营业执照副本（法人证书）等</w:t>
      </w:r>
      <w:r>
        <w:rPr>
          <w:rFonts w:hint="eastAsia"/>
        </w:rPr>
        <w:t>扫描件</w:t>
      </w:r>
      <w:r>
        <w:t>。</w:t>
      </w:r>
    </w:p>
    <w:p w:rsidR="00982EFF" w:rsidRPr="008528CE" w:rsidRDefault="00982EFF" w:rsidP="00B84947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982EFF" w:rsidRPr="008528CE" w:rsidSect="001F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F92" w:rsidRDefault="00A31F92" w:rsidP="006C6A3D">
      <w:r>
        <w:separator/>
      </w:r>
    </w:p>
  </w:endnote>
  <w:endnote w:type="continuationSeparator" w:id="1">
    <w:p w:rsidR="00A31F92" w:rsidRDefault="00A31F92" w:rsidP="006C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F92" w:rsidRDefault="00A31F92" w:rsidP="006C6A3D">
      <w:r>
        <w:separator/>
      </w:r>
    </w:p>
  </w:footnote>
  <w:footnote w:type="continuationSeparator" w:id="1">
    <w:p w:rsidR="00A31F92" w:rsidRDefault="00A31F92" w:rsidP="006C6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730"/>
    <w:multiLevelType w:val="multilevel"/>
    <w:tmpl w:val="38B4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27E5D"/>
    <w:multiLevelType w:val="multilevel"/>
    <w:tmpl w:val="36CE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06DB7"/>
    <w:multiLevelType w:val="multilevel"/>
    <w:tmpl w:val="CE2E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95934"/>
    <w:multiLevelType w:val="multilevel"/>
    <w:tmpl w:val="D81A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E065DD"/>
    <w:multiLevelType w:val="multilevel"/>
    <w:tmpl w:val="50F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E6E6E"/>
    <w:multiLevelType w:val="multilevel"/>
    <w:tmpl w:val="87FC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A3D"/>
    <w:rsid w:val="0001659C"/>
    <w:rsid w:val="00102E12"/>
    <w:rsid w:val="001244B4"/>
    <w:rsid w:val="00152AD1"/>
    <w:rsid w:val="00161B44"/>
    <w:rsid w:val="00185401"/>
    <w:rsid w:val="001A4A68"/>
    <w:rsid w:val="001B4E9E"/>
    <w:rsid w:val="001E3695"/>
    <w:rsid w:val="001F016E"/>
    <w:rsid w:val="001F23A5"/>
    <w:rsid w:val="00210356"/>
    <w:rsid w:val="00213760"/>
    <w:rsid w:val="002163E8"/>
    <w:rsid w:val="00224512"/>
    <w:rsid w:val="00227B16"/>
    <w:rsid w:val="00237C24"/>
    <w:rsid w:val="002456F7"/>
    <w:rsid w:val="00250D53"/>
    <w:rsid w:val="0026075A"/>
    <w:rsid w:val="00260E96"/>
    <w:rsid w:val="00282C03"/>
    <w:rsid w:val="00286703"/>
    <w:rsid w:val="0029121B"/>
    <w:rsid w:val="003071E9"/>
    <w:rsid w:val="0037717E"/>
    <w:rsid w:val="003F1E8D"/>
    <w:rsid w:val="00404D16"/>
    <w:rsid w:val="00441310"/>
    <w:rsid w:val="00466889"/>
    <w:rsid w:val="0048243F"/>
    <w:rsid w:val="004A2DFD"/>
    <w:rsid w:val="004D60B6"/>
    <w:rsid w:val="00516EC0"/>
    <w:rsid w:val="00584D8D"/>
    <w:rsid w:val="005B439A"/>
    <w:rsid w:val="00632367"/>
    <w:rsid w:val="00687FEC"/>
    <w:rsid w:val="006A077E"/>
    <w:rsid w:val="006C6A3D"/>
    <w:rsid w:val="007E6A55"/>
    <w:rsid w:val="00800179"/>
    <w:rsid w:val="00834B50"/>
    <w:rsid w:val="008364BA"/>
    <w:rsid w:val="00837391"/>
    <w:rsid w:val="00852428"/>
    <w:rsid w:val="008528CE"/>
    <w:rsid w:val="00982EFF"/>
    <w:rsid w:val="00994FC0"/>
    <w:rsid w:val="009A56E3"/>
    <w:rsid w:val="009C180A"/>
    <w:rsid w:val="00A31F92"/>
    <w:rsid w:val="00A770A2"/>
    <w:rsid w:val="00AC615B"/>
    <w:rsid w:val="00B10E08"/>
    <w:rsid w:val="00B43E49"/>
    <w:rsid w:val="00B70158"/>
    <w:rsid w:val="00B81C5C"/>
    <w:rsid w:val="00B84947"/>
    <w:rsid w:val="00BC6D2D"/>
    <w:rsid w:val="00BC723C"/>
    <w:rsid w:val="00BE57BD"/>
    <w:rsid w:val="00C4041A"/>
    <w:rsid w:val="00DB4E1B"/>
    <w:rsid w:val="00DC7F37"/>
    <w:rsid w:val="00FF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C6A3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6C6A3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A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A3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C6A3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6C6A3D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ic-richtext-list-h">
    <w:name w:val="ic-richtext-list-h"/>
    <w:basedOn w:val="a0"/>
    <w:rsid w:val="006C6A3D"/>
  </w:style>
  <w:style w:type="paragraph" w:styleId="a5">
    <w:name w:val="Date"/>
    <w:basedOn w:val="a"/>
    <w:next w:val="a"/>
    <w:link w:val="Char1"/>
    <w:uiPriority w:val="99"/>
    <w:semiHidden/>
    <w:unhideWhenUsed/>
    <w:rsid w:val="00982EF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82EFF"/>
  </w:style>
  <w:style w:type="paragraph" w:styleId="a6">
    <w:name w:val="Balloon Text"/>
    <w:basedOn w:val="a"/>
    <w:link w:val="Char2"/>
    <w:uiPriority w:val="99"/>
    <w:semiHidden/>
    <w:unhideWhenUsed/>
    <w:rsid w:val="0080017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00179"/>
    <w:rPr>
      <w:sz w:val="18"/>
      <w:szCs w:val="18"/>
    </w:rPr>
  </w:style>
  <w:style w:type="paragraph" w:styleId="a7">
    <w:name w:val="Normal (Web)"/>
    <w:basedOn w:val="a"/>
    <w:uiPriority w:val="99"/>
    <w:unhideWhenUsed/>
    <w:rsid w:val="008001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364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8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NUL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jpe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hyperlink" Target="mailto:542944765@qq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0.jpeg"/><Relationship Id="rId8" Type="http://schemas.openxmlformats.org/officeDocument/2006/relationships/image" Target="media/image1.png"/><Relationship Id="rId51" Type="http://schemas.openxmlformats.org/officeDocument/2006/relationships/image" Target="media/image4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5824-E404-4C52-B84D-12278DD6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10</Pages>
  <Words>835</Words>
  <Characters>4761</Characters>
  <Application>Microsoft Office Word</Application>
  <DocSecurity>0</DocSecurity>
  <Lines>39</Lines>
  <Paragraphs>11</Paragraphs>
  <ScaleCrop>false</ScaleCrop>
  <Company>Microsoft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38</cp:revision>
  <dcterms:created xsi:type="dcterms:W3CDTF">2025-04-30T07:09:00Z</dcterms:created>
  <dcterms:modified xsi:type="dcterms:W3CDTF">2025-05-08T07:49:00Z</dcterms:modified>
</cp:coreProperties>
</file>