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B4" w:rsidRDefault="00E23591" w:rsidP="00524BB4">
      <w:pPr>
        <w:pStyle w:val="1"/>
        <w:tabs>
          <w:tab w:val="right" w:leader="dot" w:pos="9000"/>
        </w:tabs>
        <w:snapToGrid w:val="0"/>
        <w:spacing w:before="0" w:after="0"/>
        <w:rPr>
          <w:rFonts w:asciiTheme="minorEastAsia" w:eastAsiaTheme="minorEastAsia" w:hAnsiTheme="minorEastAsia"/>
          <w:color w:val="000000"/>
          <w:szCs w:val="36"/>
        </w:rPr>
      </w:pPr>
      <w:bookmarkStart w:id="0" w:name="_Toc171394907"/>
      <w:bookmarkStart w:id="1" w:name="_Hlk53151917"/>
      <w:r w:rsidRPr="00E23591">
        <w:rPr>
          <w:rFonts w:asciiTheme="minorEastAsia" w:eastAsiaTheme="minorEastAsia" w:hAnsiTheme="minorEastAsia" w:hint="eastAsia"/>
          <w:color w:val="000000"/>
          <w:szCs w:val="36"/>
        </w:rPr>
        <w:t>杭州市第</w:t>
      </w:r>
      <w:r w:rsidR="00524BB4">
        <w:rPr>
          <w:rFonts w:asciiTheme="minorEastAsia" w:eastAsiaTheme="minorEastAsia" w:hAnsiTheme="minorEastAsia" w:hint="eastAsia"/>
          <w:color w:val="000000"/>
          <w:szCs w:val="36"/>
        </w:rPr>
        <w:t>一</w:t>
      </w:r>
      <w:r w:rsidRPr="00E23591">
        <w:rPr>
          <w:rFonts w:asciiTheme="minorEastAsia" w:eastAsiaTheme="minorEastAsia" w:hAnsiTheme="minorEastAsia" w:hint="eastAsia"/>
          <w:color w:val="000000"/>
          <w:szCs w:val="36"/>
        </w:rPr>
        <w:t>人民医院</w:t>
      </w:r>
      <w:r w:rsidR="00524BB4">
        <w:rPr>
          <w:rFonts w:asciiTheme="minorEastAsia" w:eastAsiaTheme="minorEastAsia" w:hAnsiTheme="minorEastAsia" w:hint="eastAsia"/>
          <w:color w:val="000000"/>
          <w:szCs w:val="36"/>
        </w:rPr>
        <w:t>桐庐医院</w:t>
      </w:r>
      <w:r w:rsidRPr="00E23591">
        <w:rPr>
          <w:rFonts w:asciiTheme="minorEastAsia" w:eastAsiaTheme="minorEastAsia" w:hAnsiTheme="minorEastAsia" w:hint="eastAsia"/>
          <w:color w:val="000000"/>
          <w:szCs w:val="36"/>
        </w:rPr>
        <w:t>法律服务</w:t>
      </w:r>
    </w:p>
    <w:p w:rsidR="007F7E83" w:rsidRPr="007F7E83" w:rsidRDefault="007F7E83" w:rsidP="00524BB4">
      <w:pPr>
        <w:pStyle w:val="1"/>
        <w:tabs>
          <w:tab w:val="right" w:leader="dot" w:pos="9000"/>
        </w:tabs>
        <w:snapToGrid w:val="0"/>
        <w:spacing w:before="0" w:after="0"/>
        <w:rPr>
          <w:rStyle w:val="1Char"/>
          <w:rFonts w:eastAsia="宋体"/>
          <w:color w:val="000000"/>
          <w:sz w:val="40"/>
          <w:szCs w:val="40"/>
        </w:rPr>
      </w:pPr>
      <w:r w:rsidRPr="00E23591">
        <w:rPr>
          <w:rFonts w:asciiTheme="minorEastAsia" w:eastAsiaTheme="minorEastAsia" w:hAnsiTheme="minorEastAsia"/>
          <w:color w:val="000000"/>
          <w:szCs w:val="36"/>
        </w:rPr>
        <w:t>竞争性磋商公告</w:t>
      </w:r>
      <w:bookmarkEnd w:id="0"/>
      <w:bookmarkEnd w:id="1"/>
    </w:p>
    <w:p w:rsidR="005A72B5" w:rsidRPr="005A72B5" w:rsidRDefault="005A72B5" w:rsidP="005A72B5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bookmarkStart w:id="2" w:name="_Hlk53151995"/>
      <w:r w:rsidRPr="005A72B5">
        <w:rPr>
          <w:rFonts w:ascii="Arial" w:hAnsi="Arial" w:cs="Arial"/>
          <w:snapToGrid/>
          <w:color w:val="000000"/>
          <w:sz w:val="24"/>
          <w:szCs w:val="24"/>
        </w:rPr>
        <w:t>杭州市第</w:t>
      </w:r>
      <w:r w:rsidR="00524BB4">
        <w:rPr>
          <w:rFonts w:ascii="Arial" w:hAnsi="Arial" w:cs="Arial" w:hint="eastAsia"/>
          <w:snapToGrid/>
          <w:color w:val="000000"/>
          <w:sz w:val="24"/>
          <w:szCs w:val="24"/>
        </w:rPr>
        <w:t>一</w:t>
      </w:r>
      <w:r w:rsidRPr="005A72B5">
        <w:rPr>
          <w:rFonts w:ascii="Arial" w:hAnsi="Arial" w:cs="Arial"/>
          <w:snapToGrid/>
          <w:color w:val="000000"/>
          <w:sz w:val="24"/>
          <w:szCs w:val="24"/>
        </w:rPr>
        <w:t>人民医院</w:t>
      </w:r>
      <w:r w:rsidR="00524BB4">
        <w:rPr>
          <w:rFonts w:ascii="Arial" w:hAnsi="Arial" w:cs="Arial" w:hint="eastAsia"/>
          <w:snapToGrid/>
          <w:color w:val="000000"/>
          <w:sz w:val="24"/>
          <w:szCs w:val="24"/>
        </w:rPr>
        <w:t>桐庐医院</w:t>
      </w:r>
      <w:r w:rsidRPr="005A72B5">
        <w:rPr>
          <w:rFonts w:ascii="Arial" w:hAnsi="Arial" w:cs="Arial"/>
          <w:snapToGrid/>
          <w:color w:val="000000"/>
          <w:sz w:val="24"/>
          <w:szCs w:val="24"/>
        </w:rPr>
        <w:t>就法律服务组织竞争性磋商，欢迎国内符合条件的供应商参加本次磋商活动。具体内容如下：</w:t>
      </w:r>
    </w:p>
    <w:p w:rsidR="005A72B5" w:rsidRPr="005A72B5" w:rsidRDefault="005A72B5" w:rsidP="005A72B5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一、采购项目编号：</w:t>
      </w:r>
      <w:r w:rsidR="00524BB4">
        <w:rPr>
          <w:rFonts w:ascii="宋体" w:hAnsi="宋体" w:cs="Arial" w:hint="eastAsia"/>
          <w:snapToGrid/>
          <w:color w:val="000000"/>
          <w:sz w:val="24"/>
          <w:szCs w:val="24"/>
        </w:rPr>
        <w:t>TLYY-CGZX-2025-003</w:t>
      </w:r>
    </w:p>
    <w:p w:rsidR="005A72B5" w:rsidRPr="005A72B5" w:rsidRDefault="005A72B5" w:rsidP="005A72B5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二、采购项目名称：法律服务</w:t>
      </w:r>
    </w:p>
    <w:p w:rsidR="005A72B5" w:rsidRPr="005A72B5" w:rsidRDefault="005A72B5" w:rsidP="005A72B5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三、采购方式：竞争性磋商</w:t>
      </w:r>
    </w:p>
    <w:p w:rsidR="005A72B5" w:rsidRPr="005A72B5" w:rsidRDefault="005A72B5" w:rsidP="005A72B5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Arial" w:hAnsi="Arial" w:cs="Arial"/>
          <w:snapToGrid/>
          <w:color w:val="000000"/>
          <w:sz w:val="24"/>
          <w:szCs w:val="24"/>
        </w:rPr>
        <w:t>四、采购内容：</w:t>
      </w:r>
    </w:p>
    <w:tbl>
      <w:tblPr>
        <w:tblW w:w="87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5"/>
        <w:gridCol w:w="3540"/>
        <w:gridCol w:w="990"/>
        <w:gridCol w:w="1020"/>
        <w:gridCol w:w="1260"/>
        <w:gridCol w:w="1005"/>
      </w:tblGrid>
      <w:tr w:rsidR="005A72B5" w:rsidRPr="005A72B5" w:rsidTr="005A72B5">
        <w:trPr>
          <w:trHeight w:val="270"/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2B5" w:rsidRPr="005A72B5" w:rsidRDefault="005A72B5" w:rsidP="005A72B5">
            <w:pPr>
              <w:widowControl/>
              <w:shd w:val="clear" w:color="auto" w:fill="FEFDFD"/>
              <w:wordWrap w:val="0"/>
              <w:spacing w:before="100" w:beforeAutospacing="1" w:after="100" w:afterAutospacing="1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A72B5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2B5" w:rsidRPr="005A72B5" w:rsidRDefault="005A72B5" w:rsidP="005A72B5">
            <w:pPr>
              <w:widowControl/>
              <w:shd w:val="clear" w:color="auto" w:fill="FEFDFD"/>
              <w:wordWrap w:val="0"/>
              <w:spacing w:before="100" w:beforeAutospacing="1" w:after="100" w:afterAutospacing="1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A72B5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标项内容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2B5" w:rsidRPr="005A72B5" w:rsidRDefault="005A72B5" w:rsidP="005A72B5">
            <w:pPr>
              <w:widowControl/>
              <w:shd w:val="clear" w:color="auto" w:fill="FEFDFD"/>
              <w:wordWrap w:val="0"/>
              <w:spacing w:before="100" w:beforeAutospacing="1" w:after="100" w:afterAutospacing="1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A72B5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2B5" w:rsidRPr="005A72B5" w:rsidRDefault="005A72B5" w:rsidP="005A72B5">
            <w:pPr>
              <w:widowControl/>
              <w:shd w:val="clear" w:color="auto" w:fill="FEFDFD"/>
              <w:wordWrap w:val="0"/>
              <w:spacing w:before="100" w:beforeAutospacing="1" w:after="100" w:afterAutospacing="1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A72B5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2B5" w:rsidRPr="005A72B5" w:rsidRDefault="005A72B5" w:rsidP="005A72B5">
            <w:pPr>
              <w:widowControl/>
              <w:shd w:val="clear" w:color="auto" w:fill="FEFDFD"/>
              <w:wordWrap w:val="0"/>
              <w:spacing w:before="100" w:beforeAutospacing="1" w:after="100" w:afterAutospacing="1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A72B5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预算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2B5" w:rsidRPr="005A72B5" w:rsidRDefault="005A72B5" w:rsidP="005A72B5">
            <w:pPr>
              <w:widowControl/>
              <w:shd w:val="clear" w:color="auto" w:fill="FEFDFD"/>
              <w:wordWrap w:val="0"/>
              <w:spacing w:before="100" w:beforeAutospacing="1" w:after="100" w:afterAutospacing="1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A72B5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备注</w:t>
            </w:r>
          </w:p>
        </w:tc>
      </w:tr>
      <w:tr w:rsidR="005A72B5" w:rsidRPr="005A72B5" w:rsidTr="005A72B5">
        <w:trPr>
          <w:trHeight w:val="45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2B5" w:rsidRPr="005A72B5" w:rsidRDefault="005A72B5" w:rsidP="005A72B5">
            <w:pPr>
              <w:widowControl/>
              <w:shd w:val="clear" w:color="auto" w:fill="FEFDFD"/>
              <w:wordWrap w:val="0"/>
              <w:spacing w:before="100" w:beforeAutospacing="1" w:after="100" w:afterAutospacing="1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A72B5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2B5" w:rsidRPr="005A72B5" w:rsidRDefault="005A72B5" w:rsidP="00A8705A">
            <w:pPr>
              <w:widowControl/>
              <w:shd w:val="clear" w:color="auto" w:fill="FEFDFD"/>
              <w:wordWrap w:val="0"/>
              <w:spacing w:before="100" w:beforeAutospacing="1" w:after="100" w:afterAutospacing="1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A72B5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法律服务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2B5" w:rsidRPr="005A72B5" w:rsidRDefault="005A72B5" w:rsidP="005A72B5">
            <w:pPr>
              <w:widowControl/>
              <w:shd w:val="clear" w:color="auto" w:fill="FEFDFD"/>
              <w:wordWrap w:val="0"/>
              <w:spacing w:before="100" w:beforeAutospacing="1" w:after="100" w:afterAutospacing="1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A72B5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2B5" w:rsidRPr="005A72B5" w:rsidRDefault="005A72B5" w:rsidP="005A72B5">
            <w:pPr>
              <w:widowControl/>
              <w:shd w:val="clear" w:color="auto" w:fill="FEFDFD"/>
              <w:wordWrap w:val="0"/>
              <w:spacing w:before="100" w:beforeAutospacing="1" w:after="100" w:afterAutospacing="1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A72B5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2B5" w:rsidRPr="005A72B5" w:rsidRDefault="00524BB4" w:rsidP="005A72B5">
            <w:pPr>
              <w:widowControl/>
              <w:shd w:val="clear" w:color="auto" w:fill="FEFDFD"/>
              <w:wordWrap w:val="0"/>
              <w:spacing w:before="100" w:beforeAutospacing="1" w:after="100" w:afterAutospacing="1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5</w:t>
            </w:r>
            <w:r w:rsidR="005A72B5" w:rsidRPr="005A72B5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2B5" w:rsidRPr="005A72B5" w:rsidRDefault="005A72B5" w:rsidP="005A72B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</w:tr>
    </w:tbl>
    <w:p w:rsidR="005A72B5" w:rsidRPr="005A72B5" w:rsidRDefault="005A72B5" w:rsidP="005A72B5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五、供应商的资格要求：</w:t>
      </w:r>
    </w:p>
    <w:p w:rsidR="005A72B5" w:rsidRPr="005A72B5" w:rsidRDefault="005A72B5" w:rsidP="005A72B5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（1）具有独立承担民事责任的能力；</w:t>
      </w:r>
    </w:p>
    <w:p w:rsidR="005A72B5" w:rsidRPr="005A72B5" w:rsidRDefault="005A72B5" w:rsidP="005A72B5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（2）具有良好的商业信誉和健全的财务会计制度；</w:t>
      </w:r>
    </w:p>
    <w:p w:rsidR="005A72B5" w:rsidRPr="005A72B5" w:rsidRDefault="005A72B5" w:rsidP="005A72B5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（3）具有履行合同所必需的设备和专业技术能力；</w:t>
      </w:r>
    </w:p>
    <w:p w:rsidR="005A72B5" w:rsidRPr="005A72B5" w:rsidRDefault="005A72B5" w:rsidP="005A72B5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（4）有依法缴纳税收和社会保障资金的良好记录；</w:t>
      </w:r>
    </w:p>
    <w:p w:rsidR="005A72B5" w:rsidRPr="005A72B5" w:rsidRDefault="005A72B5" w:rsidP="005A72B5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（5）参加采购活动前三年内，在经营活动中没有重大违法记录；</w:t>
      </w:r>
    </w:p>
    <w:bookmarkEnd w:id="2"/>
    <w:p w:rsidR="003623D4" w:rsidRDefault="003623D4" w:rsidP="003623D4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（6）具有有效的律师事务所执业许可证；</w:t>
      </w:r>
    </w:p>
    <w:p w:rsidR="003623D4" w:rsidRDefault="003623D4" w:rsidP="003623D4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（7）法律、行政法规规定的其他条件。</w:t>
      </w:r>
    </w:p>
    <w:p w:rsidR="003623D4" w:rsidRDefault="003623D4" w:rsidP="003623D4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六、竞争性磋商文件的领取：</w:t>
      </w:r>
    </w:p>
    <w:p w:rsidR="003623D4" w:rsidRDefault="003623D4" w:rsidP="003623D4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1．时间：2025年2月28日至2025年3月6日（双休日及法定节假日除外）</w:t>
      </w:r>
    </w:p>
    <w:p w:rsidR="003623D4" w:rsidRDefault="003623D4" w:rsidP="003623D4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 xml:space="preserve">2. 领取方式： </w:t>
      </w:r>
    </w:p>
    <w:p w:rsidR="00DD2E1B" w:rsidRPr="003623D4" w:rsidRDefault="003623D4" w:rsidP="003623D4">
      <w:pPr>
        <w:widowControl/>
        <w:shd w:val="clear" w:color="auto" w:fill="FEFDFD"/>
        <w:wordWrap w:val="0"/>
        <w:spacing w:before="100" w:beforeAutospacing="1" w:after="100" w:afterAutospacing="1"/>
        <w:ind w:firstLineChars="200" w:firstLine="48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报名截止时间为2025年3月6日下午17:00，将营业执照（扫描件）、律师事务所执业许可证（扫描件）、授权委托书（如授权代表参与）、被授权人身份证明（扫描件）及报名登记表等、联系方式发送至邮箱：542944765@qq.com。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lastRenderedPageBreak/>
        <w:t>提示：采购人将拒绝接受非报名供应商的投标文件。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七、提交首次响应文件时间、地点：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1.截止时间：202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5</w:t>
      </w: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年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3</w:t>
      </w: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月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11</w:t>
      </w: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日15：50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2、递交地点：杭州市第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一</w:t>
      </w: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人民医院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桐庐医院行政</w:t>
      </w: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楼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608</w:t>
      </w: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会议室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八、首次响应文件开启时间：202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5</w:t>
      </w: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年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3</w:t>
      </w: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月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11</w:t>
      </w: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日15：50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九、其他事项：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1. 本项目属于非政府采购。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十、联系方式：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1、采购人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采购人名称：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杭州市第一人民医院桐庐医院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地址：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杭州市第一人民医院桐庐医院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联系人：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徐老师</w:t>
      </w:r>
    </w:p>
    <w:p w:rsidR="00DD2E1B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宋体" w:hAnsi="宋体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联系电话：0571-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88070225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2、采购实施部门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采购实施部门名称：杭州市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第一</w:t>
      </w: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人民医院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桐庐医院</w:t>
      </w: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采购中心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地址：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杭州市第一人民医院桐庐医院住院楼5楼G区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联系人：</w:t>
      </w:r>
      <w:r w:rsidRPr="005A72B5">
        <w:rPr>
          <w:rFonts w:ascii="Arial" w:hAnsi="Arial" w:cs="Arial"/>
          <w:snapToGrid/>
          <w:color w:val="000000"/>
          <w:sz w:val="24"/>
          <w:szCs w:val="24"/>
        </w:rPr>
        <w:t xml:space="preserve"> </w:t>
      </w:r>
      <w:r>
        <w:rPr>
          <w:rFonts w:ascii="Arial" w:hAnsi="Arial" w:cs="Arial" w:hint="eastAsia"/>
          <w:snapToGrid/>
          <w:color w:val="000000"/>
          <w:sz w:val="24"/>
          <w:szCs w:val="24"/>
        </w:rPr>
        <w:t>毛老师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>
        <w:rPr>
          <w:rFonts w:ascii="宋体" w:hAnsi="宋体" w:cs="Arial" w:hint="eastAsia"/>
          <w:snapToGrid/>
          <w:color w:val="000000"/>
          <w:sz w:val="24"/>
          <w:szCs w:val="24"/>
        </w:rPr>
        <w:t>联系电话：</w:t>
      </w: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 xml:space="preserve"> 0571-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64386137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3、医院采购监督管理部门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医院采购监督管理部门：杭州市第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一</w:t>
      </w: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人民医院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桐庐医院纪委组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投诉受理人：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杨老师</w:t>
      </w:r>
    </w:p>
    <w:p w:rsidR="00DD2E1B" w:rsidRPr="005A72B5" w:rsidRDefault="00DD2E1B" w:rsidP="00DD2E1B">
      <w:pPr>
        <w:widowControl/>
        <w:shd w:val="clear" w:color="auto" w:fill="FEFDFD"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snapToGrid/>
          <w:color w:val="000000"/>
          <w:sz w:val="24"/>
          <w:szCs w:val="24"/>
        </w:rPr>
      </w:pPr>
      <w:r w:rsidRPr="005A72B5">
        <w:rPr>
          <w:rFonts w:ascii="宋体" w:hAnsi="宋体" w:cs="Arial" w:hint="eastAsia"/>
          <w:snapToGrid/>
          <w:color w:val="000000"/>
          <w:sz w:val="24"/>
          <w:szCs w:val="24"/>
        </w:rPr>
        <w:t>联系电话：0571-</w:t>
      </w:r>
      <w:r>
        <w:rPr>
          <w:rFonts w:ascii="宋体" w:hAnsi="宋体" w:cs="Arial" w:hint="eastAsia"/>
          <w:snapToGrid/>
          <w:color w:val="000000"/>
          <w:sz w:val="24"/>
          <w:szCs w:val="24"/>
        </w:rPr>
        <w:t>64399766</w:t>
      </w:r>
    </w:p>
    <w:p w:rsidR="009B4518" w:rsidRDefault="009B4518" w:rsidP="009B4518">
      <w:pPr>
        <w:pStyle w:val="1"/>
        <w:rPr>
          <w:rFonts w:cs="宋体"/>
          <w:sz w:val="24"/>
          <w:szCs w:val="24"/>
        </w:rPr>
      </w:pPr>
      <w:r>
        <w:br w:type="page"/>
      </w:r>
    </w:p>
    <w:p w:rsidR="006A65A8" w:rsidRPr="006007FE" w:rsidRDefault="006A65A8" w:rsidP="006A65A8">
      <w:pPr>
        <w:pStyle w:val="a7"/>
        <w:shd w:val="clear" w:color="auto" w:fill="FEFDFD"/>
        <w:ind w:firstLine="560"/>
        <w:rPr>
          <w:rFonts w:asciiTheme="minorEastAsia" w:eastAsiaTheme="minorEastAsia" w:hAnsiTheme="minorEastAsia"/>
        </w:rPr>
      </w:pPr>
    </w:p>
    <w:p w:rsidR="009B4518" w:rsidRPr="00813029" w:rsidRDefault="009B4518" w:rsidP="009B4518">
      <w:pPr>
        <w:jc w:val="center"/>
        <w:rPr>
          <w:b/>
          <w:bCs/>
          <w:sz w:val="36"/>
          <w:szCs w:val="36"/>
        </w:rPr>
      </w:pPr>
      <w:r w:rsidRPr="009B4518">
        <w:rPr>
          <w:rFonts w:hint="eastAsia"/>
          <w:b/>
          <w:bCs/>
          <w:sz w:val="36"/>
          <w:szCs w:val="36"/>
        </w:rPr>
        <w:t>附件一：</w:t>
      </w:r>
      <w:r w:rsidRPr="00813029">
        <w:rPr>
          <w:rFonts w:hint="eastAsia"/>
          <w:b/>
          <w:bCs/>
          <w:sz w:val="36"/>
          <w:szCs w:val="36"/>
        </w:rPr>
        <w:t>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6055"/>
      </w:tblGrid>
      <w:tr w:rsidR="009B4518" w:rsidTr="00F037A6">
        <w:trPr>
          <w:trHeight w:val="1102"/>
        </w:trPr>
        <w:tc>
          <w:tcPr>
            <w:tcW w:w="2638" w:type="dxa"/>
            <w:shd w:val="clear" w:color="auto" w:fill="auto"/>
            <w:vAlign w:val="center"/>
          </w:tcPr>
          <w:p w:rsidR="009B4518" w:rsidRPr="00580B46" w:rsidRDefault="009B4518" w:rsidP="00F037A6">
            <w:pPr>
              <w:rPr>
                <w:sz w:val="32"/>
                <w:szCs w:val="32"/>
              </w:rPr>
            </w:pPr>
            <w:r w:rsidRPr="00580B46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B4518" w:rsidRPr="00580B46" w:rsidRDefault="009B4518" w:rsidP="00F037A6">
            <w:pPr>
              <w:rPr>
                <w:sz w:val="32"/>
                <w:szCs w:val="32"/>
              </w:rPr>
            </w:pPr>
          </w:p>
        </w:tc>
      </w:tr>
      <w:tr w:rsidR="009B4518" w:rsidTr="00F037A6">
        <w:trPr>
          <w:trHeight w:val="1129"/>
        </w:trPr>
        <w:tc>
          <w:tcPr>
            <w:tcW w:w="2638" w:type="dxa"/>
            <w:shd w:val="clear" w:color="auto" w:fill="auto"/>
            <w:vAlign w:val="center"/>
          </w:tcPr>
          <w:p w:rsidR="009B4518" w:rsidRPr="00580B46" w:rsidRDefault="009B4518" w:rsidP="00F037A6">
            <w:pPr>
              <w:rPr>
                <w:sz w:val="32"/>
                <w:szCs w:val="32"/>
              </w:rPr>
            </w:pPr>
            <w:r w:rsidRPr="00580B46">
              <w:rPr>
                <w:rFonts w:hint="eastAsia"/>
                <w:sz w:val="32"/>
                <w:szCs w:val="32"/>
              </w:rPr>
              <w:t>报名单位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B4518" w:rsidRPr="00580B46" w:rsidRDefault="009B4518" w:rsidP="00F037A6">
            <w:pPr>
              <w:rPr>
                <w:sz w:val="32"/>
                <w:szCs w:val="32"/>
              </w:rPr>
            </w:pPr>
          </w:p>
        </w:tc>
      </w:tr>
      <w:tr w:rsidR="009B4518" w:rsidTr="00F037A6">
        <w:trPr>
          <w:trHeight w:val="1102"/>
        </w:trPr>
        <w:tc>
          <w:tcPr>
            <w:tcW w:w="2638" w:type="dxa"/>
            <w:shd w:val="clear" w:color="auto" w:fill="auto"/>
            <w:vAlign w:val="center"/>
          </w:tcPr>
          <w:p w:rsidR="009B4518" w:rsidRPr="00580B46" w:rsidRDefault="009B4518" w:rsidP="00F037A6">
            <w:pPr>
              <w:rPr>
                <w:sz w:val="32"/>
                <w:szCs w:val="32"/>
              </w:rPr>
            </w:pPr>
            <w:r w:rsidRPr="00580B46">
              <w:rPr>
                <w:rFonts w:hint="eastAsia"/>
                <w:sz w:val="32"/>
                <w:szCs w:val="32"/>
              </w:rPr>
              <w:t>项目联系人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B4518" w:rsidRPr="00580B46" w:rsidRDefault="009B4518" w:rsidP="00F037A6">
            <w:pPr>
              <w:rPr>
                <w:sz w:val="32"/>
                <w:szCs w:val="32"/>
              </w:rPr>
            </w:pPr>
          </w:p>
        </w:tc>
      </w:tr>
      <w:tr w:rsidR="009B4518" w:rsidTr="00F037A6">
        <w:trPr>
          <w:trHeight w:val="1102"/>
        </w:trPr>
        <w:tc>
          <w:tcPr>
            <w:tcW w:w="2638" w:type="dxa"/>
            <w:shd w:val="clear" w:color="auto" w:fill="auto"/>
            <w:vAlign w:val="center"/>
          </w:tcPr>
          <w:p w:rsidR="009B4518" w:rsidRPr="00580B46" w:rsidRDefault="009B4518" w:rsidP="00F037A6">
            <w:pPr>
              <w:rPr>
                <w:sz w:val="32"/>
                <w:szCs w:val="32"/>
              </w:rPr>
            </w:pPr>
            <w:r w:rsidRPr="00580B46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9B4518" w:rsidRPr="00580B46" w:rsidRDefault="009B4518" w:rsidP="00F037A6">
            <w:pPr>
              <w:rPr>
                <w:sz w:val="32"/>
                <w:szCs w:val="32"/>
              </w:rPr>
            </w:pPr>
          </w:p>
        </w:tc>
      </w:tr>
    </w:tbl>
    <w:p w:rsidR="009B4518" w:rsidRDefault="009B4518" w:rsidP="009B4518"/>
    <w:p w:rsidR="009B4518" w:rsidRDefault="009B4518" w:rsidP="009B4518"/>
    <w:p w:rsidR="009B4518" w:rsidRDefault="009B4518" w:rsidP="009B4518">
      <w:pPr>
        <w:jc w:val="left"/>
        <w:rPr>
          <w:szCs w:val="21"/>
        </w:rPr>
      </w:pPr>
      <w:r>
        <w:rPr>
          <w:szCs w:val="21"/>
        </w:rPr>
        <w:t>须</w:t>
      </w:r>
      <w:r>
        <w:rPr>
          <w:rFonts w:hint="eastAsia"/>
          <w:szCs w:val="21"/>
        </w:rPr>
        <w:t>同时</w:t>
      </w:r>
      <w:r>
        <w:rPr>
          <w:szCs w:val="21"/>
        </w:rPr>
        <w:t>提交的</w:t>
      </w:r>
      <w:r>
        <w:rPr>
          <w:rFonts w:hint="eastAsia"/>
          <w:szCs w:val="21"/>
        </w:rPr>
        <w:t>报名</w:t>
      </w:r>
      <w:r>
        <w:rPr>
          <w:szCs w:val="21"/>
        </w:rPr>
        <w:t>文件资料：</w:t>
      </w:r>
    </w:p>
    <w:p w:rsidR="009B4518" w:rsidRDefault="009B4518" w:rsidP="009B4518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法定代表人授权书</w:t>
      </w:r>
      <w:r>
        <w:rPr>
          <w:rFonts w:hint="eastAsia"/>
          <w:szCs w:val="21"/>
        </w:rPr>
        <w:t>（扫描件）</w:t>
      </w:r>
      <w:r>
        <w:rPr>
          <w:szCs w:val="21"/>
        </w:rPr>
        <w:t>；</w:t>
      </w:r>
      <w:r>
        <w:rPr>
          <w:szCs w:val="21"/>
        </w:rPr>
        <w:t>2</w:t>
      </w:r>
      <w:r>
        <w:rPr>
          <w:szCs w:val="21"/>
        </w:rPr>
        <w:t>）被授权人身份证（</w:t>
      </w:r>
      <w:r>
        <w:rPr>
          <w:rFonts w:hint="eastAsia"/>
          <w:szCs w:val="21"/>
        </w:rPr>
        <w:t>扫描件</w:t>
      </w:r>
      <w:r>
        <w:rPr>
          <w:szCs w:val="21"/>
        </w:rPr>
        <w:t>）；</w:t>
      </w:r>
      <w:r>
        <w:rPr>
          <w:szCs w:val="21"/>
        </w:rPr>
        <w:t>3</w:t>
      </w:r>
      <w:r>
        <w:rPr>
          <w:szCs w:val="21"/>
        </w:rPr>
        <w:t>）有效的营业执照副本（法人证书）等</w:t>
      </w:r>
      <w:r>
        <w:rPr>
          <w:rFonts w:hint="eastAsia"/>
          <w:szCs w:val="21"/>
        </w:rPr>
        <w:t>扫描件</w:t>
      </w:r>
      <w:r>
        <w:rPr>
          <w:szCs w:val="21"/>
        </w:rPr>
        <w:t>。</w:t>
      </w:r>
    </w:p>
    <w:p w:rsidR="000570FB" w:rsidRPr="009B4518" w:rsidRDefault="000570FB" w:rsidP="009B4518">
      <w:pPr>
        <w:widowControl/>
        <w:jc w:val="left"/>
      </w:pPr>
    </w:p>
    <w:sectPr w:rsidR="000570FB" w:rsidRPr="009B4518" w:rsidSect="00281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C85" w:rsidRDefault="005D5C85" w:rsidP="00E23591">
      <w:r>
        <w:separator/>
      </w:r>
    </w:p>
  </w:endnote>
  <w:endnote w:type="continuationSeparator" w:id="1">
    <w:p w:rsidR="005D5C85" w:rsidRDefault="005D5C85" w:rsidP="00E23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C85" w:rsidRDefault="005D5C85" w:rsidP="00E23591">
      <w:r>
        <w:separator/>
      </w:r>
    </w:p>
  </w:footnote>
  <w:footnote w:type="continuationSeparator" w:id="1">
    <w:p w:rsidR="005D5C85" w:rsidRDefault="005D5C85" w:rsidP="00E23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E83"/>
    <w:rsid w:val="000570FB"/>
    <w:rsid w:val="00087F74"/>
    <w:rsid w:val="000D5E2E"/>
    <w:rsid w:val="001A5618"/>
    <w:rsid w:val="0028159C"/>
    <w:rsid w:val="003623D4"/>
    <w:rsid w:val="00483E04"/>
    <w:rsid w:val="00524BB4"/>
    <w:rsid w:val="005A72B5"/>
    <w:rsid w:val="005D5C85"/>
    <w:rsid w:val="006007FE"/>
    <w:rsid w:val="006A65A8"/>
    <w:rsid w:val="007F7E83"/>
    <w:rsid w:val="00810795"/>
    <w:rsid w:val="009B4518"/>
    <w:rsid w:val="00A8705A"/>
    <w:rsid w:val="00C803F3"/>
    <w:rsid w:val="00D6465E"/>
    <w:rsid w:val="00D85530"/>
    <w:rsid w:val="00DD2E1B"/>
    <w:rsid w:val="00E23591"/>
    <w:rsid w:val="00E364E6"/>
    <w:rsid w:val="00EB6BF8"/>
    <w:rsid w:val="00FB5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F7E83"/>
    <w:pPr>
      <w:widowControl w:val="0"/>
      <w:jc w:val="both"/>
    </w:pPr>
    <w:rPr>
      <w:rFonts w:ascii="Calibri" w:eastAsia="宋体" w:hAnsi="Calibri" w:cs="Times New Roman"/>
      <w:snapToGrid w:val="0"/>
      <w:kern w:val="0"/>
      <w:szCs w:val="20"/>
    </w:rPr>
  </w:style>
  <w:style w:type="paragraph" w:styleId="1">
    <w:name w:val="heading 1"/>
    <w:basedOn w:val="a"/>
    <w:next w:val="a"/>
    <w:link w:val="1Char1"/>
    <w:qFormat/>
    <w:rsid w:val="007F7E83"/>
    <w:pPr>
      <w:keepNext/>
      <w:keepLines/>
      <w:adjustRightInd w:val="0"/>
      <w:spacing w:before="340" w:after="33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1">
    <w:name w:val="标题 1 Char1"/>
    <w:basedOn w:val="a0"/>
    <w:link w:val="1"/>
    <w:rsid w:val="007F7E83"/>
    <w:rPr>
      <w:rFonts w:ascii="Calibri" w:eastAsia="黑体" w:hAnsi="Calibri" w:cs="Times New Roman"/>
      <w:b/>
      <w:kern w:val="44"/>
      <w:sz w:val="36"/>
      <w:szCs w:val="20"/>
    </w:rPr>
  </w:style>
  <w:style w:type="character" w:customStyle="1" w:styleId="Char">
    <w:name w:val="纯文本 Char"/>
    <w:link w:val="a3"/>
    <w:rsid w:val="007F7E83"/>
    <w:rPr>
      <w:rFonts w:ascii="宋体" w:hAnsi="Courier New"/>
      <w:sz w:val="18"/>
    </w:rPr>
  </w:style>
  <w:style w:type="character" w:customStyle="1" w:styleId="1Char">
    <w:name w:val="标题 1 Char"/>
    <w:aliases w:val="Section Head Char,h1 Char,1st level Char,l1 Char,1 Char,H1 Char,H11 Char,H12 Char,H13 Char,H14 Char,H15 Char,H16 Char,H17 Char,L1 Heading 1 Char,h11 Char,1st level1 Char,heading 11 Char,h12 Char,1st level2 Char,heading 12 Char,h111 Char"/>
    <w:rsid w:val="007F7E83"/>
    <w:rPr>
      <w:rFonts w:eastAsia="黑体"/>
      <w:b/>
      <w:snapToGrid w:val="0"/>
      <w:kern w:val="44"/>
      <w:sz w:val="36"/>
      <w:lang w:val="en-US" w:eastAsia="zh-CN"/>
    </w:rPr>
  </w:style>
  <w:style w:type="paragraph" w:styleId="a3">
    <w:name w:val="Plain Text"/>
    <w:basedOn w:val="a"/>
    <w:link w:val="Char"/>
    <w:qFormat/>
    <w:rsid w:val="007F7E83"/>
    <w:rPr>
      <w:rFonts w:ascii="宋体" w:eastAsiaTheme="minorEastAsia" w:hAnsi="Courier New" w:cstheme="minorBidi"/>
      <w:snapToGrid/>
      <w:kern w:val="2"/>
      <w:sz w:val="18"/>
      <w:szCs w:val="22"/>
    </w:rPr>
  </w:style>
  <w:style w:type="character" w:customStyle="1" w:styleId="a4">
    <w:name w:val="纯文本 字符"/>
    <w:basedOn w:val="a0"/>
    <w:uiPriority w:val="99"/>
    <w:semiHidden/>
    <w:rsid w:val="007F7E83"/>
    <w:rPr>
      <w:rFonts w:asciiTheme="minorEastAsia" w:hAnsi="Courier New" w:cs="Courier New"/>
      <w:snapToGrid w:val="0"/>
      <w:kern w:val="0"/>
      <w:szCs w:val="20"/>
    </w:rPr>
  </w:style>
  <w:style w:type="paragraph" w:styleId="a5">
    <w:name w:val="header"/>
    <w:basedOn w:val="a"/>
    <w:link w:val="Char0"/>
    <w:uiPriority w:val="99"/>
    <w:unhideWhenUsed/>
    <w:rsid w:val="00E23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23591"/>
    <w:rPr>
      <w:rFonts w:ascii="Calibri" w:eastAsia="宋体" w:hAnsi="Calibri" w:cs="Times New Roman"/>
      <w:snapToGrid w:val="0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23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23591"/>
    <w:rPr>
      <w:rFonts w:ascii="Calibri" w:eastAsia="宋体" w:hAnsi="Calibri" w:cs="Times New Roman"/>
      <w:snapToGrid w:val="0"/>
      <w:kern w:val="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A65A8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A6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00540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PC</cp:lastModifiedBy>
  <cp:revision>11</cp:revision>
  <cp:lastPrinted>2020-09-30T01:08:00Z</cp:lastPrinted>
  <dcterms:created xsi:type="dcterms:W3CDTF">2020-09-30T01:07:00Z</dcterms:created>
  <dcterms:modified xsi:type="dcterms:W3CDTF">2025-02-28T08:49:00Z</dcterms:modified>
</cp:coreProperties>
</file>